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13" w:rsidRPr="00F012B9" w:rsidRDefault="00AE0D78" w:rsidP="0040106A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</w:t>
      </w:r>
      <w:r w:rsidR="00912713" w:rsidRPr="00F012B9">
        <w:rPr>
          <w:rFonts w:ascii="Arial" w:hAnsi="Arial" w:cs="Arial"/>
          <w:b/>
          <w:sz w:val="22"/>
          <w:szCs w:val="22"/>
        </w:rPr>
        <w:t xml:space="preserve"> Course Textbook:</w:t>
      </w:r>
    </w:p>
    <w:p w:rsidR="00AD6153" w:rsidRPr="00556425" w:rsidRDefault="00627297" w:rsidP="00556425">
      <w:pPr>
        <w:spacing w:after="120"/>
        <w:rPr>
          <w:b/>
        </w:rPr>
      </w:pPr>
      <w:r w:rsidRPr="00F012B9">
        <w:rPr>
          <w:rFonts w:ascii="Arial" w:hAnsi="Arial" w:cs="Arial"/>
          <w:i/>
          <w:sz w:val="22"/>
          <w:szCs w:val="22"/>
        </w:rPr>
        <w:t>Biomedical Informatics: Computer Applications in Health Care and Biomedicine</w:t>
      </w:r>
      <w:r w:rsidRPr="00F012B9">
        <w:rPr>
          <w:rFonts w:ascii="Arial" w:hAnsi="Arial" w:cs="Arial"/>
          <w:sz w:val="22"/>
          <w:szCs w:val="22"/>
        </w:rPr>
        <w:t xml:space="preserve"> (Health Informatics), Edward H. Shortliffe (Editor), </w:t>
      </w:r>
      <w:r w:rsidR="00AD6153" w:rsidRPr="00F012B9">
        <w:rPr>
          <w:rFonts w:ascii="Arial" w:hAnsi="Arial" w:cs="Arial"/>
          <w:sz w:val="22"/>
          <w:szCs w:val="22"/>
        </w:rPr>
        <w:t>4</w:t>
      </w:r>
      <w:r w:rsidR="00AD6153" w:rsidRPr="00F012B9">
        <w:rPr>
          <w:rFonts w:ascii="Arial" w:hAnsi="Arial" w:cs="Arial"/>
          <w:sz w:val="22"/>
          <w:szCs w:val="22"/>
          <w:vertAlign w:val="superscript"/>
        </w:rPr>
        <w:t>th</w:t>
      </w:r>
      <w:r w:rsidR="00AD6153" w:rsidRPr="00F012B9">
        <w:rPr>
          <w:rFonts w:ascii="Arial" w:hAnsi="Arial" w:cs="Arial"/>
          <w:sz w:val="22"/>
          <w:szCs w:val="22"/>
        </w:rPr>
        <w:t xml:space="preserve"> edit</w:t>
      </w:r>
      <w:r w:rsidR="00556425">
        <w:t>editio</w:t>
      </w:r>
    </w:p>
    <w:p w:rsidR="00A115A6" w:rsidRPr="00F012B9" w:rsidRDefault="000B49B0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on Biomedical</w:t>
      </w:r>
      <w:r w:rsidR="009405DF" w:rsidRPr="00F012B9">
        <w:rPr>
          <w:rFonts w:ascii="Arial" w:hAnsi="Arial" w:cs="Arial"/>
          <w:sz w:val="22"/>
          <w:szCs w:val="22"/>
        </w:rPr>
        <w:t xml:space="preserve"> Informatics  </w:t>
      </w:r>
    </w:p>
    <w:p w:rsidR="00F11642" w:rsidRPr="00F012B9" w:rsidRDefault="009405DF" w:rsidP="000E34CE">
      <w:pPr>
        <w:pStyle w:val="Heading3"/>
        <w:numPr>
          <w:ilvl w:val="0"/>
          <w:numId w:val="4"/>
        </w:numPr>
        <w:tabs>
          <w:tab w:val="clear" w:pos="1512"/>
          <w:tab w:val="num" w:pos="720"/>
        </w:tabs>
        <w:spacing w:before="60" w:beforeAutospacing="0" w:after="60" w:afterAutospacing="0"/>
        <w:ind w:left="72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Shortli</w:t>
      </w:r>
      <w:r w:rsidR="00DE59FC" w:rsidRPr="00F012B9">
        <w:rPr>
          <w:rFonts w:ascii="Arial" w:hAnsi="Arial" w:cs="Arial"/>
          <w:sz w:val="22"/>
          <w:szCs w:val="22"/>
        </w:rPr>
        <w:t xml:space="preserve">ffe Chapters 1, 2, </w:t>
      </w:r>
      <w:r w:rsidR="00057DB5" w:rsidRPr="00F012B9">
        <w:rPr>
          <w:rFonts w:ascii="Arial" w:hAnsi="Arial" w:cs="Arial"/>
          <w:sz w:val="22"/>
          <w:szCs w:val="22"/>
        </w:rPr>
        <w:t xml:space="preserve">and 3 </w:t>
      </w:r>
    </w:p>
    <w:p w:rsidR="00F11642" w:rsidRPr="00F012B9" w:rsidRDefault="00F11642" w:rsidP="000E34CE">
      <w:pPr>
        <w:pStyle w:val="Heading3"/>
        <w:numPr>
          <w:ilvl w:val="0"/>
          <w:numId w:val="4"/>
        </w:numPr>
        <w:tabs>
          <w:tab w:val="clear" w:pos="1512"/>
          <w:tab w:val="num" w:pos="720"/>
        </w:tabs>
        <w:spacing w:before="60" w:beforeAutospacing="0" w:after="60" w:afterAutospacing="0"/>
        <w:ind w:left="72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 xml:space="preserve">Communications of the ACM, Volume 53 Issue 9, September 2010, </w:t>
      </w:r>
      <w:hyperlink r:id="rId8" w:history="1">
        <w:r w:rsidRPr="00F012B9">
          <w:rPr>
            <w:rStyle w:val="Hyperlink"/>
            <w:rFonts w:ascii="Arial" w:hAnsi="Arial" w:cs="Arial"/>
            <w:sz w:val="22"/>
            <w:szCs w:val="22"/>
          </w:rPr>
          <w:t>Computers in patient care: the promise and the challenge</w:t>
        </w:r>
      </w:hyperlink>
      <w:r w:rsidRPr="00F012B9">
        <w:rPr>
          <w:rFonts w:ascii="Arial" w:hAnsi="Arial" w:cs="Arial"/>
          <w:sz w:val="22"/>
          <w:szCs w:val="22"/>
        </w:rPr>
        <w:t xml:space="preserve"> Stephen V. Cantrill, 42-47</w:t>
      </w:r>
    </w:p>
    <w:p w:rsidR="00F11642" w:rsidRPr="00F012B9" w:rsidRDefault="00F11642" w:rsidP="000E34CE">
      <w:pPr>
        <w:pStyle w:val="Heading3"/>
        <w:numPr>
          <w:ilvl w:val="0"/>
          <w:numId w:val="4"/>
        </w:numPr>
        <w:tabs>
          <w:tab w:val="clear" w:pos="1512"/>
          <w:tab w:val="num" w:pos="720"/>
        </w:tabs>
        <w:spacing w:before="60" w:beforeAutospacing="0" w:after="60" w:afterAutospacing="0"/>
        <w:ind w:left="72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IEEE Computer, Volume 43, Issue 7, July 2010, see articles:</w:t>
      </w:r>
    </w:p>
    <w:p w:rsidR="00F11642" w:rsidRPr="00F012B9" w:rsidRDefault="00670102" w:rsidP="000E34CE">
      <w:pPr>
        <w:numPr>
          <w:ilvl w:val="1"/>
          <w:numId w:val="10"/>
        </w:numPr>
        <w:tabs>
          <w:tab w:val="clear" w:pos="2232"/>
          <w:tab w:val="num" w:pos="1440"/>
        </w:tabs>
        <w:spacing w:before="60" w:after="60"/>
        <w:ind w:left="1440"/>
        <w:rPr>
          <w:rFonts w:ascii="Arial" w:hAnsi="Arial" w:cs="Arial"/>
          <w:sz w:val="22"/>
          <w:szCs w:val="22"/>
        </w:rPr>
      </w:pPr>
      <w:hyperlink r:id="rId9" w:history="1">
        <w:r w:rsidR="00F11642" w:rsidRPr="00F012B9">
          <w:rPr>
            <w:rStyle w:val="Hyperlink"/>
            <w:rFonts w:ascii="Arial" w:hAnsi="Arial" w:cs="Arial"/>
            <w:sz w:val="22"/>
            <w:szCs w:val="22"/>
          </w:rPr>
          <w:t>Managing Healthcare through Social Networks</w:t>
        </w:r>
      </w:hyperlink>
      <w:r w:rsidR="00F11642" w:rsidRPr="00F012B9">
        <w:rPr>
          <w:rFonts w:ascii="Arial" w:hAnsi="Arial" w:cs="Arial"/>
          <w:sz w:val="22"/>
          <w:szCs w:val="22"/>
        </w:rPr>
        <w:t>, M.C. Domingo, 20-25.</w:t>
      </w:r>
    </w:p>
    <w:p w:rsidR="00F11642" w:rsidRPr="00F012B9" w:rsidRDefault="00670102" w:rsidP="000E34CE">
      <w:pPr>
        <w:pStyle w:val="Heading3"/>
        <w:numPr>
          <w:ilvl w:val="1"/>
          <w:numId w:val="10"/>
        </w:numPr>
        <w:tabs>
          <w:tab w:val="clear" w:pos="2232"/>
          <w:tab w:val="num" w:pos="1440"/>
        </w:tabs>
        <w:spacing w:before="60" w:beforeAutospacing="0" w:after="6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10" w:history="1">
        <w:r w:rsidR="00F11642" w:rsidRPr="00F012B9">
          <w:rPr>
            <w:rStyle w:val="Hyperlink"/>
            <w:rFonts w:ascii="Arial" w:hAnsi="Arial" w:cs="Arial"/>
            <w:b w:val="0"/>
            <w:sz w:val="22"/>
            <w:szCs w:val="22"/>
          </w:rPr>
          <w:t>Empowering Healthcare Patients with Smart Technology</w:t>
        </w:r>
      </w:hyperlink>
      <w:r w:rsidR="00F11642" w:rsidRPr="00F012B9">
        <w:rPr>
          <w:rFonts w:ascii="Arial" w:hAnsi="Arial" w:cs="Arial"/>
          <w:b w:val="0"/>
          <w:sz w:val="22"/>
          <w:szCs w:val="22"/>
        </w:rPr>
        <w:t xml:space="preserve">, Piniewski, B.  </w:t>
      </w:r>
      <w:r w:rsidR="00F11642" w:rsidRPr="00F012B9">
        <w:rPr>
          <w:rFonts w:ascii="Arial" w:hAnsi="Arial" w:cs="Arial"/>
          <w:b w:val="0"/>
          <w:sz w:val="22"/>
          <w:szCs w:val="22"/>
          <w:lang w:val="pt-BR"/>
        </w:rPr>
        <w:t xml:space="preserve">Muskens, J.  Estevez, L.  </w:t>
      </w:r>
      <w:r w:rsidR="00F11642" w:rsidRPr="00F012B9">
        <w:rPr>
          <w:rFonts w:ascii="Arial" w:hAnsi="Arial" w:cs="Arial"/>
          <w:b w:val="0"/>
          <w:sz w:val="22"/>
          <w:szCs w:val="22"/>
        </w:rPr>
        <w:t xml:space="preserve">Carroll, R.  Cnossen, R.,  27 - 34 </w:t>
      </w:r>
    </w:p>
    <w:p w:rsidR="00F11642" w:rsidRPr="00F012B9" w:rsidRDefault="00670102" w:rsidP="000E34CE">
      <w:pPr>
        <w:pStyle w:val="Heading3"/>
        <w:numPr>
          <w:ilvl w:val="1"/>
          <w:numId w:val="10"/>
        </w:numPr>
        <w:tabs>
          <w:tab w:val="clear" w:pos="2232"/>
          <w:tab w:val="num" w:pos="1440"/>
        </w:tabs>
        <w:spacing w:before="60" w:beforeAutospacing="0" w:after="6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11" w:history="1">
        <w:r w:rsidR="00F11642" w:rsidRPr="00F012B9">
          <w:rPr>
            <w:rStyle w:val="Hyperlink"/>
            <w:rFonts w:ascii="Arial" w:hAnsi="Arial" w:cs="Arial"/>
            <w:b w:val="0"/>
            <w:sz w:val="22"/>
            <w:szCs w:val="22"/>
          </w:rPr>
          <w:t>Leveraging Pervasive Technologies to Improve Collection of Prostate Cancer Outcome Data</w:t>
        </w:r>
      </w:hyperlink>
      <w:r w:rsidR="00F11642" w:rsidRPr="00F012B9">
        <w:rPr>
          <w:rFonts w:ascii="Arial" w:hAnsi="Arial" w:cs="Arial"/>
          <w:b w:val="0"/>
          <w:sz w:val="22"/>
          <w:szCs w:val="22"/>
        </w:rPr>
        <w:t xml:space="preserve">, Palta, J.R.  </w:t>
      </w:r>
      <w:r w:rsidR="00F11642" w:rsidRPr="00F012B9">
        <w:rPr>
          <w:rFonts w:ascii="Arial" w:hAnsi="Arial" w:cs="Arial"/>
          <w:b w:val="0"/>
          <w:sz w:val="22"/>
          <w:szCs w:val="22"/>
          <w:lang w:val="pt-BR"/>
        </w:rPr>
        <w:t xml:space="preserve">Frouhar, V.A.  Zlotecki, R.A.,  35 - 42 </w:t>
      </w:r>
    </w:p>
    <w:p w:rsidR="00F11642" w:rsidRPr="00F012B9" w:rsidRDefault="00670102" w:rsidP="000E34CE">
      <w:pPr>
        <w:pStyle w:val="Heading3"/>
        <w:numPr>
          <w:ilvl w:val="1"/>
          <w:numId w:val="10"/>
        </w:numPr>
        <w:tabs>
          <w:tab w:val="clear" w:pos="2232"/>
          <w:tab w:val="num" w:pos="1440"/>
        </w:tabs>
        <w:spacing w:before="60" w:beforeAutospacing="0" w:after="6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12" w:history="1">
        <w:r w:rsidR="00F11642" w:rsidRPr="00F012B9">
          <w:rPr>
            <w:rStyle w:val="Hyperlink"/>
            <w:rFonts w:ascii="Arial" w:hAnsi="Arial" w:cs="Arial"/>
            <w:b w:val="0"/>
            <w:sz w:val="22"/>
            <w:szCs w:val="22"/>
          </w:rPr>
          <w:t>A Web 2.0 Model for Patient-Centered Health Informatics Applications</w:t>
        </w:r>
      </w:hyperlink>
      <w:r w:rsidR="00F11642" w:rsidRPr="00F012B9">
        <w:rPr>
          <w:rFonts w:ascii="Arial" w:hAnsi="Arial" w:cs="Arial"/>
          <w:b w:val="0"/>
          <w:sz w:val="22"/>
          <w:szCs w:val="22"/>
        </w:rPr>
        <w:t xml:space="preserve">, Weitzel, M.  </w:t>
      </w:r>
      <w:r w:rsidR="00F11642" w:rsidRPr="00F012B9">
        <w:rPr>
          <w:rFonts w:ascii="Arial" w:hAnsi="Arial" w:cs="Arial"/>
          <w:b w:val="0"/>
          <w:sz w:val="22"/>
          <w:szCs w:val="22"/>
          <w:lang w:val="de-DE"/>
        </w:rPr>
        <w:t xml:space="preserve">Smith, A.  de Deugd, S.  </w:t>
      </w:r>
      <w:r w:rsidR="00F11642" w:rsidRPr="00F012B9">
        <w:rPr>
          <w:rFonts w:ascii="Arial" w:hAnsi="Arial" w:cs="Arial"/>
          <w:b w:val="0"/>
          <w:sz w:val="22"/>
          <w:szCs w:val="22"/>
        </w:rPr>
        <w:t xml:space="preserve">Yates, R.,  43 - 50 </w:t>
      </w:r>
    </w:p>
    <w:p w:rsidR="0036743A" w:rsidRPr="00F012B9" w:rsidRDefault="0036743A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p w:rsidR="003E3323" w:rsidRDefault="007E392B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on Patient and Medical Data and its Usage</w:t>
      </w:r>
    </w:p>
    <w:p w:rsidR="00494F5F" w:rsidRPr="00E60F37" w:rsidRDefault="00494F5F" w:rsidP="00494F5F">
      <w:pPr>
        <w:pStyle w:val="ListParagraph"/>
        <w:numPr>
          <w:ilvl w:val="0"/>
          <w:numId w:val="11"/>
        </w:numPr>
        <w:spacing w:after="120"/>
      </w:pPr>
      <w:r w:rsidRPr="008806FC">
        <w:t xml:space="preserve">Caine K, Hanania R. </w:t>
      </w:r>
      <w:hyperlink r:id="rId13" w:history="1">
        <w:r w:rsidRPr="00111C42">
          <w:rPr>
            <w:rStyle w:val="Hyperlink"/>
          </w:rPr>
          <w:t xml:space="preserve">Patients want granular privacy control over health information in electronic medical records. </w:t>
        </w:r>
      </w:hyperlink>
      <w:r w:rsidRPr="00494F5F">
        <w:rPr>
          <w:i/>
        </w:rPr>
        <w:t>J Am Med Inform Assoc</w:t>
      </w:r>
      <w:r w:rsidRPr="00E60F37">
        <w:t xml:space="preserve"> 2013;20(1):7-15.</w:t>
      </w:r>
    </w:p>
    <w:p w:rsidR="00494F5F" w:rsidRPr="00E60F37" w:rsidRDefault="00494F5F" w:rsidP="00494F5F">
      <w:pPr>
        <w:pStyle w:val="ListParagraph"/>
        <w:numPr>
          <w:ilvl w:val="0"/>
          <w:numId w:val="11"/>
        </w:numPr>
        <w:spacing w:after="120"/>
      </w:pPr>
      <w:r w:rsidRPr="008806FC">
        <w:t xml:space="preserve">Sujansky WV, et al. </w:t>
      </w:r>
      <w:hyperlink r:id="rId14" w:history="1">
        <w:r w:rsidRPr="00111C42">
          <w:rPr>
            <w:rStyle w:val="Hyperlink"/>
          </w:rPr>
          <w:t xml:space="preserve">A method to implement fine-grained access control for personal health records through standard relational database queries. </w:t>
        </w:r>
      </w:hyperlink>
      <w:r w:rsidRPr="00494F5F">
        <w:rPr>
          <w:i/>
        </w:rPr>
        <w:t>J Biomed Inform</w:t>
      </w:r>
      <w:r w:rsidRPr="00E60F37">
        <w:t xml:space="preserve"> 2010;43(5 Suppl):</w:t>
      </w:r>
      <w:r>
        <w:t>S46-50</w:t>
      </w:r>
      <w:r w:rsidRPr="00E60F37">
        <w:t>.</w:t>
      </w:r>
    </w:p>
    <w:p w:rsidR="00494F5F" w:rsidRPr="00E60F37" w:rsidRDefault="00494F5F" w:rsidP="00494F5F">
      <w:pPr>
        <w:pStyle w:val="ListParagraph"/>
        <w:numPr>
          <w:ilvl w:val="0"/>
          <w:numId w:val="11"/>
        </w:numPr>
        <w:spacing w:after="120"/>
      </w:pPr>
      <w:r w:rsidRPr="00E60F37">
        <w:t xml:space="preserve">Peleg, </w:t>
      </w:r>
      <w:r w:rsidRPr="008806FC">
        <w:t xml:space="preserve">M, et al. </w:t>
      </w:r>
      <w:hyperlink r:id="rId15" w:history="1">
        <w:r w:rsidRPr="00111C42">
          <w:rPr>
            <w:rStyle w:val="Hyperlink"/>
          </w:rPr>
          <w:t>Situation-Based Access Control: privacy management via modeling of patient data access scenarios</w:t>
        </w:r>
      </w:hyperlink>
      <w:r w:rsidRPr="00E60F37">
        <w:t xml:space="preserve">. </w:t>
      </w:r>
      <w:r w:rsidRPr="00494F5F">
        <w:rPr>
          <w:i/>
        </w:rPr>
        <w:t>J Biomed Inform</w:t>
      </w:r>
      <w:r w:rsidRPr="00E60F37">
        <w:t xml:space="preserve"> 2008;41(6):1028-40.</w:t>
      </w:r>
    </w:p>
    <w:p w:rsidR="00494F5F" w:rsidRPr="00C20F55" w:rsidRDefault="00494F5F" w:rsidP="00494F5F">
      <w:pPr>
        <w:pStyle w:val="ListParagraph"/>
        <w:numPr>
          <w:ilvl w:val="0"/>
          <w:numId w:val="11"/>
        </w:numPr>
        <w:spacing w:after="120"/>
        <w:rPr>
          <w:b/>
        </w:rPr>
      </w:pPr>
      <w:r w:rsidRPr="00E60F37">
        <w:t xml:space="preserve">Kendall D, Quill E. </w:t>
      </w:r>
      <w:r w:rsidRPr="00494F5F">
        <w:rPr>
          <w:iCs/>
        </w:rPr>
        <w:t>A Lifetime Electronic Health Record for Every American</w:t>
      </w:r>
      <w:r w:rsidRPr="00E60F37">
        <w:t xml:space="preserve">. Washington, DC: Third Way, 2015. Available at: </w:t>
      </w:r>
      <w:hyperlink r:id="rId16" w:history="1">
        <w:r w:rsidRPr="00111C42">
          <w:rPr>
            <w:rStyle w:val="Hyperlink"/>
          </w:rPr>
          <w:t>http://www.thirdway.org/report/a-lifetime-electronic-health-record-for-every-american</w:t>
        </w:r>
      </w:hyperlink>
      <w:r w:rsidRPr="00E60F37">
        <w:t xml:space="preserve"> </w:t>
      </w:r>
    </w:p>
    <w:p w:rsidR="00B36482" w:rsidRPr="003658D8" w:rsidRDefault="00B36482" w:rsidP="00B36482">
      <w:pPr>
        <w:pStyle w:val="BodyTextIndent"/>
        <w:numPr>
          <w:ilvl w:val="0"/>
          <w:numId w:val="1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Caine and Hanania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(Caine &amp; Hanania, 2013)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studied </w:t>
      </w:r>
      <w:r w:rsidRPr="003658D8">
        <w:rPr>
          <w:rFonts w:ascii="Times New Roman" w:hAnsi="Times New Roman"/>
          <w:sz w:val="22"/>
          <w:szCs w:val="22"/>
        </w:rPr>
        <w:t xml:space="preserve">the type and granularity of medical/health/fitness data </w:t>
      </w:r>
      <w:r>
        <w:rPr>
          <w:rFonts w:ascii="Times New Roman" w:hAnsi="Times New Roman"/>
          <w:sz w:val="22"/>
          <w:szCs w:val="22"/>
        </w:rPr>
        <w:t xml:space="preserve">for which patients wanted to </w:t>
      </w:r>
      <w:r w:rsidRPr="003658D8">
        <w:rPr>
          <w:rFonts w:ascii="Times New Roman" w:hAnsi="Times New Roman"/>
          <w:sz w:val="22"/>
          <w:szCs w:val="22"/>
        </w:rPr>
        <w:t xml:space="preserve">control access.   An earlier effort </w:t>
      </w:r>
      <w:r>
        <w:rPr>
          <w:rFonts w:ascii="Times New Roman" w:hAnsi="Times New Roman"/>
          <w:sz w:val="22"/>
          <w:szCs w:val="22"/>
        </w:rPr>
        <w:t>(Sujansky, et al., 2010)</w:t>
      </w:r>
      <w:r w:rsidRPr="003658D8">
        <w:rPr>
          <w:rFonts w:ascii="Times New Roman" w:hAnsi="Times New Roman"/>
          <w:sz w:val="22"/>
          <w:szCs w:val="22"/>
        </w:rPr>
        <w:t xml:space="preserve"> emphasized fine grained access control by role to allow a patient to define</w:t>
      </w:r>
      <w:r>
        <w:rPr>
          <w:rFonts w:ascii="Times New Roman" w:hAnsi="Times New Roman"/>
          <w:sz w:val="22"/>
          <w:szCs w:val="22"/>
        </w:rPr>
        <w:t xml:space="preserve"> that</w:t>
      </w:r>
      <w:r w:rsidRPr="003658D8">
        <w:rPr>
          <w:rFonts w:ascii="Times New Roman" w:hAnsi="Times New Roman"/>
          <w:sz w:val="22"/>
          <w:szCs w:val="22"/>
        </w:rPr>
        <w:t xml:space="preserve">, for example: a family member can view a subset of my medication list, </w:t>
      </w:r>
      <w:r>
        <w:rPr>
          <w:rFonts w:ascii="Times New Roman" w:hAnsi="Times New Roman"/>
          <w:sz w:val="22"/>
          <w:szCs w:val="22"/>
        </w:rPr>
        <w:t>a person’s</w:t>
      </w:r>
      <w:r w:rsidRPr="003658D8">
        <w:rPr>
          <w:rFonts w:ascii="Times New Roman" w:hAnsi="Times New Roman"/>
          <w:sz w:val="22"/>
          <w:szCs w:val="22"/>
        </w:rPr>
        <w:t xml:space="preserve"> personal physician may view/modify medical/health/fitness data, and </w:t>
      </w:r>
      <w:r>
        <w:rPr>
          <w:rFonts w:ascii="Times New Roman" w:hAnsi="Times New Roman"/>
          <w:sz w:val="22"/>
          <w:szCs w:val="22"/>
        </w:rPr>
        <w:t xml:space="preserve">an emergency physician </w:t>
      </w:r>
      <w:r w:rsidRPr="003658D8">
        <w:rPr>
          <w:rFonts w:ascii="Times New Roman" w:hAnsi="Times New Roman"/>
          <w:sz w:val="22"/>
          <w:szCs w:val="22"/>
        </w:rPr>
        <w:t xml:space="preserve">can see all </w:t>
      </w:r>
      <w:r>
        <w:rPr>
          <w:rFonts w:ascii="Times New Roman" w:hAnsi="Times New Roman"/>
          <w:sz w:val="22"/>
          <w:szCs w:val="22"/>
        </w:rPr>
        <w:t>of an individual’s</w:t>
      </w:r>
      <w:r w:rsidRPr="003658D8">
        <w:rPr>
          <w:rFonts w:ascii="Times New Roman" w:hAnsi="Times New Roman"/>
          <w:sz w:val="22"/>
          <w:szCs w:val="22"/>
        </w:rPr>
        <w:t xml:space="preserve"> medical/health data in an emergent situation, etc. </w:t>
      </w:r>
      <w:r>
        <w:rPr>
          <w:rFonts w:ascii="Times New Roman" w:hAnsi="Times New Roman"/>
          <w:sz w:val="22"/>
          <w:szCs w:val="22"/>
        </w:rPr>
        <w:t>Previously,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Peleg et al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(Peleg, et al., 2008)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described a method </w:t>
      </w:r>
      <w:r w:rsidRPr="003658D8">
        <w:rPr>
          <w:rFonts w:ascii="Times New Roman" w:hAnsi="Times New Roman"/>
          <w:sz w:val="22"/>
          <w:szCs w:val="22"/>
        </w:rPr>
        <w:t xml:space="preserve">to establish privileges and access control from the perspective of the patient – called situation-based access control. </w:t>
      </w:r>
      <w:r>
        <w:rPr>
          <w:rFonts w:ascii="Times New Roman" w:hAnsi="Times New Roman"/>
          <w:sz w:val="22"/>
          <w:szCs w:val="22"/>
        </w:rPr>
        <w:t>More recently</w:t>
      </w:r>
      <w:r w:rsidRPr="003658D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it has been proposed (Kendall &amp; Quill, 2017)</w:t>
      </w:r>
      <w:r w:rsidRPr="003658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that every American have </w:t>
      </w:r>
      <w:r w:rsidRPr="003658D8">
        <w:rPr>
          <w:rFonts w:ascii="Times New Roman" w:hAnsi="Times New Roman"/>
          <w:sz w:val="22"/>
          <w:szCs w:val="22"/>
        </w:rPr>
        <w:t>a lifetime electronic health record that has complete information</w:t>
      </w:r>
      <w:r>
        <w:rPr>
          <w:rFonts w:ascii="Times New Roman" w:hAnsi="Times New Roman"/>
          <w:sz w:val="22"/>
          <w:szCs w:val="22"/>
        </w:rPr>
        <w:t xml:space="preserve"> and is available from any location</w:t>
      </w:r>
      <w:r w:rsidRPr="003658D8">
        <w:rPr>
          <w:rFonts w:ascii="Times New Roman" w:hAnsi="Times New Roman"/>
          <w:sz w:val="22"/>
          <w:szCs w:val="22"/>
        </w:rPr>
        <w:t>.</w:t>
      </w:r>
    </w:p>
    <w:p w:rsidR="003E3323" w:rsidRDefault="003E3323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p w:rsidR="00B36482" w:rsidRDefault="00A115A6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 xml:space="preserve"> </w:t>
      </w:r>
      <w:r w:rsidR="00350FE0">
        <w:rPr>
          <w:rFonts w:ascii="Arial" w:hAnsi="Arial" w:cs="Arial"/>
          <w:sz w:val="22"/>
          <w:szCs w:val="22"/>
        </w:rPr>
        <w:t>Background on</w:t>
      </w:r>
      <w:r w:rsidRPr="00F012B9">
        <w:rPr>
          <w:rFonts w:ascii="Arial" w:hAnsi="Arial" w:cs="Arial"/>
          <w:sz w:val="22"/>
          <w:szCs w:val="22"/>
        </w:rPr>
        <w:t xml:space="preserve"> </w:t>
      </w:r>
      <w:r w:rsidR="00AD401A">
        <w:rPr>
          <w:rFonts w:ascii="Arial" w:hAnsi="Arial" w:cs="Arial"/>
          <w:sz w:val="22"/>
          <w:szCs w:val="22"/>
        </w:rPr>
        <w:t>Security/Access Control</w:t>
      </w:r>
      <w:r w:rsidR="00C23BDC">
        <w:rPr>
          <w:rFonts w:ascii="Arial" w:hAnsi="Arial" w:cs="Arial"/>
          <w:sz w:val="22"/>
          <w:szCs w:val="22"/>
        </w:rPr>
        <w:t xml:space="preserve"> and Privacy</w:t>
      </w:r>
    </w:p>
    <w:p w:rsidR="00833960" w:rsidRPr="00E60F37" w:rsidRDefault="00833960" w:rsidP="00AD401A">
      <w:pPr>
        <w:pStyle w:val="ListParagraph"/>
        <w:numPr>
          <w:ilvl w:val="0"/>
          <w:numId w:val="12"/>
        </w:numPr>
        <w:spacing w:after="120"/>
      </w:pPr>
      <w:r w:rsidRPr="008806FC">
        <w:t xml:space="preserve">Ferraiolo DF, et al. </w:t>
      </w:r>
      <w:hyperlink r:id="rId17" w:history="1">
        <w:r w:rsidRPr="00111C42">
          <w:rPr>
            <w:rStyle w:val="Hyperlink"/>
          </w:rPr>
          <w:t>Proposed NIST standard for role-based access control</w:t>
        </w:r>
      </w:hyperlink>
      <w:r w:rsidRPr="00E60F37">
        <w:t xml:space="preserve">, </w:t>
      </w:r>
      <w:r w:rsidRPr="00AD401A">
        <w:rPr>
          <w:i/>
        </w:rPr>
        <w:t>ACM Transactions on Information and System Security (TISSEC)</w:t>
      </w:r>
      <w:r>
        <w:t xml:space="preserve"> 2001;4(3):</w:t>
      </w:r>
      <w:r w:rsidRPr="00E60F37">
        <w:t>224-274.</w:t>
      </w:r>
    </w:p>
    <w:p w:rsidR="00833960" w:rsidRPr="00E60F37" w:rsidRDefault="00833960" w:rsidP="00AD401A">
      <w:pPr>
        <w:pStyle w:val="ListParagraph"/>
        <w:numPr>
          <w:ilvl w:val="0"/>
          <w:numId w:val="12"/>
        </w:numPr>
        <w:spacing w:after="120"/>
      </w:pPr>
      <w:r w:rsidRPr="008806FC">
        <w:t>Dittrich KR, Hartig M</w:t>
      </w:r>
      <w:r>
        <w:t>,</w:t>
      </w:r>
      <w:r w:rsidRPr="008806FC">
        <w:t xml:space="preserve"> and Pfefferle H.  </w:t>
      </w:r>
      <w:hyperlink r:id="rId18" w:history="1">
        <w:r w:rsidRPr="00111C42">
          <w:rPr>
            <w:rStyle w:val="Hyperlink"/>
          </w:rPr>
          <w:t>Discretionary access control in structurally object-oriented database systems</w:t>
        </w:r>
      </w:hyperlink>
      <w:r w:rsidRPr="00E60F37">
        <w:t>, Proc. of the 1988 Workshop on Database Security</w:t>
      </w:r>
      <w:r>
        <w:t xml:space="preserve"> (DBSec)</w:t>
      </w:r>
      <w:r w:rsidRPr="00E60F37">
        <w:t>, Kingston, Ontario, Canada.</w:t>
      </w:r>
    </w:p>
    <w:p w:rsidR="00833960" w:rsidRPr="00E60F37" w:rsidRDefault="00833960" w:rsidP="00AD401A">
      <w:pPr>
        <w:pStyle w:val="ListParagraph"/>
        <w:numPr>
          <w:ilvl w:val="0"/>
          <w:numId w:val="12"/>
        </w:numPr>
        <w:spacing w:after="120"/>
      </w:pPr>
      <w:r w:rsidRPr="008806FC">
        <w:lastRenderedPageBreak/>
        <w:t xml:space="preserve">Fernández-Alemán JL, Señor IC, Lozoya PÁO, and Toval A.  </w:t>
      </w:r>
      <w:hyperlink r:id="rId19" w:history="1">
        <w:r w:rsidRPr="00111C42">
          <w:rPr>
            <w:rStyle w:val="Hyperlink"/>
          </w:rPr>
          <w:t>Security and privacy in electronic health records: A systematic literature review</w:t>
        </w:r>
      </w:hyperlink>
      <w:r w:rsidRPr="00E60F37">
        <w:t xml:space="preserve">. </w:t>
      </w:r>
      <w:r w:rsidRPr="00AD401A">
        <w:rPr>
          <w:i/>
        </w:rPr>
        <w:t>J Biomed. Inform</w:t>
      </w:r>
      <w:r w:rsidRPr="00E60F37">
        <w:t xml:space="preserve"> 2013;46(3):541–562.</w:t>
      </w:r>
    </w:p>
    <w:p w:rsidR="00833960" w:rsidRPr="008806FC" w:rsidRDefault="00833960" w:rsidP="00AD401A">
      <w:pPr>
        <w:pStyle w:val="ListParagraph"/>
        <w:numPr>
          <w:ilvl w:val="0"/>
          <w:numId w:val="12"/>
        </w:numPr>
        <w:spacing w:after="120"/>
      </w:pPr>
      <w:r w:rsidRPr="008806FC">
        <w:t xml:space="preserve">Alhaqbani B, Fidge C.  </w:t>
      </w:r>
      <w:hyperlink r:id="rId20" w:history="1">
        <w:r w:rsidRPr="00111C42">
          <w:rPr>
            <w:rStyle w:val="Hyperlink"/>
          </w:rPr>
          <w:t>Access Control Requirements for Processing Electronic Health Records</w:t>
        </w:r>
      </w:hyperlink>
      <w:r w:rsidRPr="00E60F37">
        <w:t xml:space="preserve">, </w:t>
      </w:r>
      <w:r w:rsidRPr="00AD401A">
        <w:rPr>
          <w:i/>
        </w:rPr>
        <w:t>Business Process Management Workshops</w:t>
      </w:r>
      <w:r w:rsidRPr="00E60F37">
        <w:t>, AHM ter Hofstede, B Benatallah, and H-Y Paik, (eds.</w:t>
      </w:r>
      <w:r w:rsidRPr="008806FC">
        <w:t>), Springer, LNCS, 4928, 200</w:t>
      </w:r>
      <w:r>
        <w:t>8;371-382</w:t>
      </w:r>
      <w:r w:rsidRPr="008806FC">
        <w:t>.</w:t>
      </w:r>
    </w:p>
    <w:p w:rsidR="00833960" w:rsidRPr="000E1132" w:rsidRDefault="00833960" w:rsidP="00AD401A">
      <w:pPr>
        <w:pStyle w:val="ListParagraph"/>
        <w:numPr>
          <w:ilvl w:val="0"/>
          <w:numId w:val="12"/>
        </w:numPr>
        <w:spacing w:after="120"/>
        <w:rPr>
          <w:rFonts w:eastAsiaTheme="minorEastAsia"/>
          <w:color w:val="000000" w:themeColor="text1"/>
          <w:kern w:val="24"/>
        </w:rPr>
      </w:pPr>
      <w:r w:rsidRPr="00AD401A">
        <w:rPr>
          <w:shd w:val="clear" w:color="auto" w:fill="FFFFFF"/>
        </w:rPr>
        <w:t>Khan MFF,</w:t>
      </w:r>
      <w:r w:rsidRPr="00AD401A">
        <w:rPr>
          <w:rStyle w:val="apple-converted-space"/>
          <w:color w:val="333333"/>
          <w:shd w:val="clear" w:color="auto" w:fill="FFFFFF"/>
        </w:rPr>
        <w:t> </w:t>
      </w:r>
      <w:r w:rsidRPr="00AD401A">
        <w:rPr>
          <w:color w:val="333333"/>
        </w:rPr>
        <w:t xml:space="preserve"> </w:t>
      </w:r>
      <w:r w:rsidRPr="00AD401A">
        <w:rPr>
          <w:shd w:val="clear" w:color="auto" w:fill="FFFFFF"/>
        </w:rPr>
        <w:t xml:space="preserve">Sakamura K. </w:t>
      </w:r>
      <w:hyperlink r:id="rId21" w:history="1">
        <w:r w:rsidRPr="00AD401A">
          <w:rPr>
            <w:rStyle w:val="Hyperlink"/>
            <w:shd w:val="clear" w:color="auto" w:fill="FFFFFF"/>
          </w:rPr>
          <w:t>Toward a synergy among discretionary, role-based and context-aware access control models in healthcare information technology</w:t>
        </w:r>
      </w:hyperlink>
      <w:r w:rsidRPr="00AD401A">
        <w:rPr>
          <w:shd w:val="clear" w:color="auto" w:fill="FFFFFF"/>
        </w:rPr>
        <w:t xml:space="preserve">, </w:t>
      </w:r>
      <w:r w:rsidRPr="00AD401A">
        <w:rPr>
          <w:i/>
          <w:shd w:val="clear" w:color="auto" w:fill="FFFFFF"/>
        </w:rPr>
        <w:t>Proc. of 2012 World Congress on Internet Security (WorldCIS)</w:t>
      </w:r>
      <w:r w:rsidRPr="00AD401A">
        <w:rPr>
          <w:shd w:val="clear" w:color="auto" w:fill="FFFFFF"/>
        </w:rPr>
        <w:t>, June 2012;66-70.</w:t>
      </w:r>
    </w:p>
    <w:p w:rsidR="000E1132" w:rsidRPr="000E1132" w:rsidRDefault="000E1132" w:rsidP="000E1132">
      <w:pPr>
        <w:pStyle w:val="ListParagraph"/>
        <w:numPr>
          <w:ilvl w:val="0"/>
          <w:numId w:val="12"/>
        </w:numPr>
        <w:spacing w:after="120"/>
      </w:pPr>
      <w:r w:rsidRPr="008806FC">
        <w:t xml:space="preserve">Hafner M, Memon M, and Alam M: </w:t>
      </w:r>
      <w:hyperlink r:id="rId22" w:history="1">
        <w:r w:rsidRPr="00111C42">
          <w:rPr>
            <w:rStyle w:val="Hyperlink"/>
          </w:rPr>
          <w:t>Modeling and Enforcing Advanced Access Control Policies in Healthcare Systems with Sectet.</w:t>
        </w:r>
      </w:hyperlink>
      <w:r w:rsidRPr="00E60F37">
        <w:t xml:space="preserve"> MoDELS Workshops 2007</w:t>
      </w:r>
      <w:r>
        <w:t>;</w:t>
      </w:r>
      <w:r w:rsidRPr="00E60F37">
        <w:t>132-144.</w:t>
      </w:r>
    </w:p>
    <w:p w:rsidR="00442DA5" w:rsidRDefault="00442DA5" w:rsidP="00900428">
      <w:pPr>
        <w:pStyle w:val="ListParagraph"/>
        <w:numPr>
          <w:ilvl w:val="0"/>
          <w:numId w:val="12"/>
        </w:numPr>
        <w:spacing w:after="120"/>
      </w:pPr>
      <w:r w:rsidRPr="003E0A51">
        <w:rPr>
          <w:bCs/>
          <w:color w:val="222222"/>
          <w:shd w:val="clear" w:color="auto" w:fill="FFFFFF"/>
        </w:rPr>
        <w:t>Moehrke J.</w:t>
      </w:r>
      <w:r w:rsidRPr="003E0A51">
        <w:rPr>
          <w:b/>
          <w:bCs/>
          <w:color w:val="222222"/>
          <w:shd w:val="clear" w:color="auto" w:fill="FFFFFF"/>
        </w:rPr>
        <w:t xml:space="preserve"> </w:t>
      </w:r>
      <w:hyperlink r:id="rId23" w:history="1">
        <w:r w:rsidRPr="00111C42">
          <w:rPr>
            <w:rStyle w:val="Hyperlink"/>
            <w:bCs/>
            <w:shd w:val="clear" w:color="auto" w:fill="FFFFFF"/>
          </w:rPr>
          <w:t>Data Classification - a key vector enabling rich Security and Privacy Controls</w:t>
        </w:r>
      </w:hyperlink>
      <w:r w:rsidRPr="00E60F37">
        <w:rPr>
          <w:bCs/>
          <w:color w:val="222222"/>
          <w:shd w:val="clear" w:color="auto" w:fill="FFFFFF"/>
        </w:rPr>
        <w:t xml:space="preserve">, </w:t>
      </w:r>
      <w:r w:rsidRPr="00111C42">
        <w:rPr>
          <w:bCs/>
          <w:i/>
          <w:color w:val="222222"/>
          <w:shd w:val="clear" w:color="auto" w:fill="FFFFFF"/>
        </w:rPr>
        <w:t xml:space="preserve">Healthcare </w:t>
      </w:r>
      <w:r>
        <w:rPr>
          <w:bCs/>
          <w:i/>
          <w:color w:val="222222"/>
          <w:shd w:val="clear" w:color="auto" w:fill="FFFFFF"/>
        </w:rPr>
        <w:t>Exchange Standards</w:t>
      </w:r>
      <w:r w:rsidRPr="00111C42">
        <w:rPr>
          <w:bCs/>
          <w:i/>
          <w:color w:val="222222"/>
          <w:shd w:val="clear" w:color="auto" w:fill="FFFFFF"/>
        </w:rPr>
        <w:t xml:space="preserve"> Blog</w:t>
      </w:r>
      <w:r w:rsidRPr="00E60F37">
        <w:rPr>
          <w:bCs/>
          <w:color w:val="222222"/>
          <w:shd w:val="clear" w:color="auto" w:fill="FFFFFF"/>
        </w:rPr>
        <w:t xml:space="preserve">, August 10, 2010. </w:t>
      </w:r>
      <w:r>
        <w:rPr>
          <w:bCs/>
          <w:color w:val="222222"/>
          <w:shd w:val="clear" w:color="auto" w:fill="FFFFFF"/>
        </w:rPr>
        <w:t xml:space="preserve">Available at: </w:t>
      </w:r>
      <w:hyperlink r:id="rId24" w:history="1">
        <w:r w:rsidRPr="00A81853">
          <w:rPr>
            <w:rStyle w:val="Hyperlink"/>
            <w:bCs/>
            <w:shd w:val="clear" w:color="auto" w:fill="FFFFFF"/>
          </w:rPr>
          <w:t>https://healthcaresecprivacy.blogspot.com/2010/08/data-classification-key-vector-through.html</w:t>
        </w:r>
      </w:hyperlink>
    </w:p>
    <w:p w:rsidR="00900428" w:rsidRDefault="00900428" w:rsidP="00900428">
      <w:pPr>
        <w:pStyle w:val="ListParagraph"/>
        <w:numPr>
          <w:ilvl w:val="0"/>
          <w:numId w:val="12"/>
        </w:numPr>
        <w:spacing w:after="120"/>
      </w:pPr>
      <w:r w:rsidRPr="00E60F37">
        <w:t>Health Information P</w:t>
      </w:r>
      <w:r>
        <w:t>ortability and Accountability Act.</w:t>
      </w:r>
      <w:r w:rsidRPr="00E60F37">
        <w:t xml:space="preserve"> </w:t>
      </w:r>
      <w:r>
        <w:t xml:space="preserve">Available at </w:t>
      </w:r>
      <w:hyperlink r:id="rId25" w:history="1">
        <w:r w:rsidRPr="008806FC">
          <w:rPr>
            <w:rStyle w:val="Hyperlink"/>
          </w:rPr>
          <w:t>http://www.hhs.gov/ocr/hipaa</w:t>
        </w:r>
      </w:hyperlink>
    </w:p>
    <w:p w:rsidR="00502DD5" w:rsidRPr="00E60F37" w:rsidRDefault="00502DD5" w:rsidP="00900428">
      <w:pPr>
        <w:pStyle w:val="ListParagraph"/>
        <w:numPr>
          <w:ilvl w:val="0"/>
          <w:numId w:val="12"/>
        </w:numPr>
        <w:spacing w:after="120"/>
      </w:pPr>
      <w:r w:rsidRPr="008806FC">
        <w:t xml:space="preserve"> Iannella R, and Sahama T, </w:t>
      </w:r>
      <w:hyperlink r:id="rId26" w:history="1">
        <w:r w:rsidRPr="00111C42">
          <w:rPr>
            <w:rStyle w:val="Hyperlink"/>
          </w:rPr>
          <w:t>Privacy Oriented Access Control for Electronic Health Records</w:t>
        </w:r>
      </w:hyperlink>
      <w:r w:rsidRPr="00E60F37">
        <w:t xml:space="preserve">, </w:t>
      </w:r>
      <w:r w:rsidRPr="00900428">
        <w:rPr>
          <w:bCs/>
        </w:rPr>
        <w:t>Special Issue on e-Health Informatics and Security</w:t>
      </w:r>
      <w:r w:rsidRPr="00900428">
        <w:rPr>
          <w:rStyle w:val="apple-converted-space"/>
          <w:color w:val="555555"/>
        </w:rPr>
        <w:t xml:space="preserve">, </w:t>
      </w:r>
      <w:r w:rsidRPr="00900428">
        <w:rPr>
          <w:rStyle w:val="apple-converted-space"/>
          <w:i/>
          <w:color w:val="555555"/>
        </w:rPr>
        <w:t>electronic Journal for Health Informatics</w:t>
      </w:r>
      <w:r w:rsidRPr="00900428">
        <w:rPr>
          <w:rStyle w:val="apple-converted-space"/>
          <w:color w:val="555555"/>
        </w:rPr>
        <w:t xml:space="preserve"> 2014;8(2),e15.</w:t>
      </w:r>
    </w:p>
    <w:p w:rsidR="00833960" w:rsidRDefault="00833960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p w:rsidR="00350FE0" w:rsidRDefault="00AA7F00" w:rsidP="00A115A6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on XML</w:t>
      </w:r>
      <w:r w:rsidR="008B7F1E">
        <w:rPr>
          <w:rFonts w:ascii="Arial" w:hAnsi="Arial" w:cs="Arial"/>
          <w:sz w:val="22"/>
          <w:szCs w:val="22"/>
        </w:rPr>
        <w:t>, Medical Standards</w:t>
      </w:r>
      <w:r w:rsidR="004D0C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HL7 standard</w:t>
      </w:r>
      <w:r w:rsidR="004D0CC0">
        <w:rPr>
          <w:rFonts w:ascii="Arial" w:hAnsi="Arial" w:cs="Arial"/>
          <w:sz w:val="22"/>
          <w:szCs w:val="22"/>
        </w:rPr>
        <w:t xml:space="preserve"> and Confidentiality</w:t>
      </w:r>
    </w:p>
    <w:p w:rsidR="000E34CE" w:rsidRPr="00F012B9" w:rsidRDefault="000E34CE" w:rsidP="006C0438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Shortliffe Chapters 7 and 10</w:t>
      </w:r>
    </w:p>
    <w:p w:rsidR="000E34CE" w:rsidRDefault="000E34CE" w:rsidP="006C0438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Course Web Site (PDFs and PPTs)</w:t>
      </w:r>
    </w:p>
    <w:p w:rsidR="00725A7A" w:rsidRPr="00725A7A" w:rsidRDefault="00670102" w:rsidP="006D5986">
      <w:pPr>
        <w:pStyle w:val="Heading3"/>
        <w:numPr>
          <w:ilvl w:val="0"/>
          <w:numId w:val="13"/>
        </w:numPr>
        <w:spacing w:before="60" w:beforeAutospacing="0" w:after="120" w:afterAutospacing="0"/>
        <w:rPr>
          <w:szCs w:val="16"/>
        </w:rPr>
      </w:pPr>
      <w:hyperlink r:id="rId27" w:history="1">
        <w:r w:rsidR="005C678F" w:rsidRPr="00725A7A">
          <w:rPr>
            <w:rStyle w:val="Hyperlink"/>
            <w:sz w:val="24"/>
            <w:szCs w:val="24"/>
          </w:rPr>
          <w:t>https://www.w3.org/XML/</w:t>
        </w:r>
      </w:hyperlink>
      <w:r w:rsidR="005C678F" w:rsidRPr="00252BD9">
        <w:rPr>
          <w:rFonts w:ascii="Arial" w:hAnsi="Arial" w:cs="Arial"/>
          <w:sz w:val="22"/>
          <w:szCs w:val="22"/>
        </w:rPr>
        <w:t xml:space="preserve"> </w:t>
      </w:r>
      <w:r w:rsidR="00252BD9" w:rsidRPr="00252BD9">
        <w:rPr>
          <w:rFonts w:ascii="Arial" w:hAnsi="Arial" w:cs="Arial"/>
          <w:sz w:val="22"/>
          <w:szCs w:val="22"/>
        </w:rPr>
        <w:t xml:space="preserve">and </w:t>
      </w:r>
      <w:hyperlink r:id="rId28" w:history="1">
        <w:r w:rsidR="00725A7A" w:rsidRPr="00556590">
          <w:rPr>
            <w:rStyle w:val="Hyperlink"/>
            <w:sz w:val="24"/>
            <w:szCs w:val="24"/>
            <w14:shadow w14:blurRad="38100" w14:dist="38100" w14:dir="2700000" w14:sx="100000" w14:sy="100000" w14:kx="0" w14:ky="0" w14:algn="tl">
              <w14:srgbClr w14:val="C0C0C0"/>
            </w14:shadow>
          </w:rPr>
          <w:t>http://www.w3.org/XML/Schema</w:t>
        </w:r>
      </w:hyperlink>
    </w:p>
    <w:p w:rsidR="006D4FC0" w:rsidRPr="00725A7A" w:rsidRDefault="006D4FC0" w:rsidP="006D5986">
      <w:pPr>
        <w:pStyle w:val="Heading3"/>
        <w:numPr>
          <w:ilvl w:val="0"/>
          <w:numId w:val="13"/>
        </w:numPr>
        <w:spacing w:before="60" w:beforeAutospacing="0" w:after="120" w:afterAutospacing="0"/>
        <w:rPr>
          <w:b w:val="0"/>
          <w:szCs w:val="16"/>
        </w:rPr>
      </w:pPr>
      <w:r w:rsidRPr="00725A7A">
        <w:rPr>
          <w:b w:val="0"/>
          <w:szCs w:val="16"/>
        </w:rPr>
        <w:t xml:space="preserve">The Health Level Seven (HL7) Standard. Available at: </w:t>
      </w:r>
      <w:hyperlink r:id="rId29" w:history="1">
        <w:r w:rsidRPr="00725A7A">
          <w:rPr>
            <w:rStyle w:val="Hyperlink"/>
            <w:b w:val="0"/>
          </w:rPr>
          <w:t>http://www.hl7.org/</w:t>
        </w:r>
      </w:hyperlink>
      <w:r w:rsidRPr="00725A7A">
        <w:rPr>
          <w:b w:val="0"/>
          <w:szCs w:val="16"/>
        </w:rPr>
        <w:t xml:space="preserve"> </w:t>
      </w:r>
    </w:p>
    <w:p w:rsidR="006D4FC0" w:rsidRPr="00E60F37" w:rsidRDefault="006D4FC0" w:rsidP="006D4FC0">
      <w:pPr>
        <w:pStyle w:val="EndnoteText"/>
        <w:numPr>
          <w:ilvl w:val="0"/>
          <w:numId w:val="13"/>
        </w:numPr>
        <w:rPr>
          <w:rFonts w:ascii="Times New Roman" w:hAnsi="Times New Roman" w:cs="Times New Roman"/>
          <w:sz w:val="22"/>
          <w:szCs w:val="16"/>
        </w:rPr>
      </w:pPr>
      <w:r w:rsidRPr="00E60F37">
        <w:rPr>
          <w:rFonts w:ascii="Times New Roman" w:hAnsi="Times New Roman" w:cs="Times New Roman"/>
          <w:sz w:val="22"/>
          <w:szCs w:val="16"/>
        </w:rPr>
        <w:t>HL7 Version 3 - Value sets using code system: Confidentiality [2.16.840.1.113883.5.25]</w:t>
      </w:r>
      <w:r>
        <w:rPr>
          <w:rFonts w:ascii="Times New Roman" w:hAnsi="Times New Roman" w:cs="Times New Roman"/>
          <w:sz w:val="22"/>
          <w:szCs w:val="16"/>
        </w:rPr>
        <w:t xml:space="preserve">. Available at: </w:t>
      </w:r>
      <w:r w:rsidRPr="00E60F37">
        <w:rPr>
          <w:rFonts w:ascii="Times New Roman" w:hAnsi="Times New Roman" w:cs="Times New Roman"/>
          <w:sz w:val="22"/>
          <w:szCs w:val="16"/>
        </w:rPr>
        <w:t xml:space="preserve"> </w:t>
      </w:r>
    </w:p>
    <w:p w:rsidR="006D4FC0" w:rsidRPr="006D4FC0" w:rsidRDefault="00670102" w:rsidP="006D4FC0">
      <w:pPr>
        <w:pStyle w:val="ListParagraph"/>
        <w:numPr>
          <w:ilvl w:val="0"/>
          <w:numId w:val="13"/>
        </w:numPr>
        <w:spacing w:after="120"/>
        <w:rPr>
          <w:rStyle w:val="Hyperlink"/>
          <w:color w:val="000000" w:themeColor="text1"/>
          <w:szCs w:val="16"/>
        </w:rPr>
      </w:pPr>
      <w:hyperlink r:id="rId30" w:history="1">
        <w:r w:rsidR="006D4FC0" w:rsidRPr="006D4FC0">
          <w:rPr>
            <w:rStyle w:val="Hyperlink"/>
            <w:szCs w:val="16"/>
          </w:rPr>
          <w:t>http://www.hl7.org/documentcenter/public_temp_5969D197-1C23-BA17-0C1ADD88E2E4CEBD/standards/vocabulary/vocabulary_tables/infrastructure/vocabulary/vs_Confidentiality.html</w:t>
        </w:r>
      </w:hyperlink>
      <w:r w:rsidR="006D4FC0" w:rsidRPr="006D4FC0">
        <w:rPr>
          <w:rStyle w:val="Hyperlink"/>
          <w:szCs w:val="16"/>
        </w:rPr>
        <w:t xml:space="preserve"> </w:t>
      </w:r>
    </w:p>
    <w:p w:rsidR="006D4FC0" w:rsidRPr="001C5B40" w:rsidRDefault="006D4FC0" w:rsidP="006D4FC0">
      <w:pPr>
        <w:pStyle w:val="ListParagraph"/>
        <w:numPr>
          <w:ilvl w:val="0"/>
          <w:numId w:val="13"/>
        </w:numPr>
        <w:spacing w:after="120"/>
        <w:rPr>
          <w:rStyle w:val="Hyperlink"/>
          <w:color w:val="000000" w:themeColor="text1"/>
          <w:szCs w:val="16"/>
        </w:rPr>
      </w:pPr>
      <w:r w:rsidRPr="001C5B40">
        <w:rPr>
          <w:rStyle w:val="Hyperlink"/>
          <w:color w:val="000000" w:themeColor="text1"/>
          <w:szCs w:val="16"/>
        </w:rPr>
        <w:t xml:space="preserve">HL7 Confidentiality Definitions.  Available at: </w:t>
      </w:r>
      <w:hyperlink r:id="rId31" w:anchor="L" w:history="1">
        <w:r w:rsidRPr="001C5B40">
          <w:rPr>
            <w:rStyle w:val="Hyperlink"/>
            <w:color w:val="000000" w:themeColor="text1"/>
            <w:szCs w:val="16"/>
          </w:rPr>
          <w:t>http://www.hl7.org/documentcenter/public_temp_F7525D5D-1C23-BA17-0C9A9B2F4EEFA395/standards/vocabulary/vocabulary_tables/infrastructure/vocabulary/Confidentiality.html - L</w:t>
        </w:r>
      </w:hyperlink>
      <w:r w:rsidRPr="001C5B40">
        <w:rPr>
          <w:rStyle w:val="Hyperlink"/>
          <w:color w:val="000000" w:themeColor="text1"/>
          <w:szCs w:val="16"/>
        </w:rPr>
        <w:t xml:space="preserve"> </w:t>
      </w:r>
    </w:p>
    <w:p w:rsidR="00B80DC3" w:rsidRPr="001C5B40" w:rsidRDefault="006D4FC0" w:rsidP="008B7F1E">
      <w:pPr>
        <w:pStyle w:val="ListParagraph"/>
        <w:numPr>
          <w:ilvl w:val="0"/>
          <w:numId w:val="13"/>
        </w:numPr>
        <w:spacing w:after="120"/>
        <w:rPr>
          <w:rStyle w:val="Hyperlink"/>
          <w:color w:val="000000" w:themeColor="text1"/>
          <w:szCs w:val="16"/>
        </w:rPr>
      </w:pPr>
      <w:r w:rsidRPr="001C5B40">
        <w:rPr>
          <w:color w:val="000000" w:themeColor="text1"/>
          <w:szCs w:val="16"/>
        </w:rPr>
        <w:t xml:space="preserve">Guide to the HL7 Healthcare Privacy and Security Classification System (HCS) May 2013 HL7 Informative Guidance Release 2.  Available at:  </w:t>
      </w:r>
      <w:hyperlink r:id="rId32" w:history="1">
        <w:r w:rsidRPr="001C5B40">
          <w:rPr>
            <w:rStyle w:val="Hyperlink"/>
            <w:color w:val="000000" w:themeColor="text1"/>
            <w:szCs w:val="16"/>
          </w:rPr>
          <w:t>https://www.hl7.org/documentcenter/public_temp_57724ED9-1C23-BA17-0CB16856B7F6E33F/wg/secure/3.%20HCS%20Guide%20Final%202013%200322%20JMD.pdf</w:t>
        </w:r>
      </w:hyperlink>
      <w:r w:rsidRPr="001C5B40">
        <w:rPr>
          <w:rStyle w:val="Hyperlink"/>
          <w:color w:val="000000" w:themeColor="text1"/>
          <w:szCs w:val="16"/>
        </w:rPr>
        <w:t xml:space="preserve"> </w:t>
      </w:r>
    </w:p>
    <w:p w:rsidR="00943C81" w:rsidRPr="001C5B40" w:rsidRDefault="00943C81" w:rsidP="008B7F1E">
      <w:pPr>
        <w:pStyle w:val="ListParagraph"/>
        <w:numPr>
          <w:ilvl w:val="0"/>
          <w:numId w:val="13"/>
        </w:numPr>
        <w:spacing w:after="120"/>
        <w:rPr>
          <w:rStyle w:val="Hyperlink"/>
          <w:color w:val="000000" w:themeColor="text1"/>
          <w:szCs w:val="16"/>
        </w:rPr>
      </w:pPr>
      <w:r w:rsidRPr="001C5B40">
        <w:rPr>
          <w:color w:val="000000" w:themeColor="text1"/>
        </w:rPr>
        <w:t xml:space="preserve">OASIS eXtensible Access Control Markup Language (XACML) TC.  Available at:  </w:t>
      </w:r>
      <w:hyperlink r:id="rId33" w:history="1">
        <w:r w:rsidRPr="001C5B40">
          <w:rPr>
            <w:rStyle w:val="Hyperlink"/>
            <w:color w:val="000000" w:themeColor="text1"/>
          </w:rPr>
          <w:t>https://www.oasis-open.org/committees/xacml/</w:t>
        </w:r>
      </w:hyperlink>
    </w:p>
    <w:p w:rsidR="004D0CC0" w:rsidRPr="00CC04B7" w:rsidRDefault="004D0CC0" w:rsidP="004D0CC0">
      <w:pPr>
        <w:pStyle w:val="ListParagraph"/>
        <w:numPr>
          <w:ilvl w:val="0"/>
          <w:numId w:val="13"/>
        </w:numPr>
        <w:spacing w:after="120"/>
      </w:pPr>
      <w:r w:rsidRPr="001C5B40">
        <w:rPr>
          <w:color w:val="000000" w:themeColor="text1"/>
        </w:rPr>
        <w:lastRenderedPageBreak/>
        <w:t>National Center for Health Statistics, Centers for Diseas</w:t>
      </w:r>
      <w:r>
        <w:t xml:space="preserve">e Control and Prevention. </w:t>
      </w:r>
      <w:r w:rsidRPr="004D0CC0">
        <w:rPr>
          <w:i/>
          <w:szCs w:val="16"/>
        </w:rPr>
        <w:t>Data Security and Confidentiality Guidelines for HIV, Viral Hepatitis, Sexually Transmitted Disease, and Tuberculosis Programs 2011</w:t>
      </w:r>
      <w:r w:rsidRPr="004D0CC0">
        <w:rPr>
          <w:szCs w:val="16"/>
        </w:rPr>
        <w:t xml:space="preserve">.  Available at: </w:t>
      </w:r>
      <w:hyperlink r:id="rId34" w:history="1">
        <w:r w:rsidRPr="004D0CC0">
          <w:rPr>
            <w:rStyle w:val="Hyperlink"/>
            <w:szCs w:val="16"/>
          </w:rPr>
          <w:t>https://www.cdc.gov/nchhstp/programintegration/docs/PCSIDataSecurityGuidelines.pdf</w:t>
        </w:r>
      </w:hyperlink>
      <w:r w:rsidRPr="004D0CC0">
        <w:rPr>
          <w:szCs w:val="16"/>
        </w:rPr>
        <w:t xml:space="preserve"> </w:t>
      </w:r>
    </w:p>
    <w:p w:rsidR="004D0CC0" w:rsidRDefault="004D0CC0" w:rsidP="000B4C5A">
      <w:pPr>
        <w:pStyle w:val="ListParagraph"/>
        <w:numPr>
          <w:ilvl w:val="0"/>
          <w:numId w:val="13"/>
        </w:numPr>
        <w:spacing w:after="120"/>
        <w:rPr>
          <w:szCs w:val="16"/>
        </w:rPr>
      </w:pPr>
      <w:r>
        <w:t xml:space="preserve">Centers for Disease Control and Prevention. </w:t>
      </w:r>
      <w:r w:rsidRPr="004D0CC0">
        <w:rPr>
          <w:i/>
          <w:szCs w:val="16"/>
        </w:rPr>
        <w:t>Notifiable Disease Reporting with Certificates of Confidentiality 1991</w:t>
      </w:r>
      <w:r w:rsidRPr="004D0CC0">
        <w:rPr>
          <w:szCs w:val="16"/>
        </w:rPr>
        <w:t xml:space="preserve">.  Available at: </w:t>
      </w:r>
      <w:hyperlink r:id="rId35" w:history="1">
        <w:r w:rsidRPr="004D0CC0">
          <w:rPr>
            <w:rStyle w:val="Hyperlink"/>
            <w:szCs w:val="16"/>
          </w:rPr>
          <w:t>https://www.cdc.gov/od/science/integrity/confidentiality/disease.htm</w:t>
        </w:r>
      </w:hyperlink>
      <w:r w:rsidRPr="004D0CC0">
        <w:rPr>
          <w:szCs w:val="16"/>
        </w:rPr>
        <w:t xml:space="preserve"> </w:t>
      </w:r>
    </w:p>
    <w:p w:rsidR="000B4C5A" w:rsidRPr="000B4C5A" w:rsidRDefault="000B4C5A" w:rsidP="000B4C5A">
      <w:pPr>
        <w:spacing w:after="120"/>
        <w:rPr>
          <w:szCs w:val="16"/>
        </w:rPr>
      </w:pPr>
    </w:p>
    <w:p w:rsidR="000B4C5A" w:rsidRPr="00F012B9" w:rsidRDefault="000B4C5A" w:rsidP="006C0438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Lattice-based and mandatory Access Control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 w:rsidRPr="008806FC">
        <w:t xml:space="preserve">Denning DE. </w:t>
      </w:r>
      <w:hyperlink r:id="rId36" w:history="1">
        <w:r w:rsidRPr="00111C42">
          <w:rPr>
            <w:rStyle w:val="Hyperlink"/>
          </w:rPr>
          <w:t>A Lattice Model of Secure Information Flow</w:t>
        </w:r>
      </w:hyperlink>
      <w:r w:rsidRPr="00E60F37">
        <w:t xml:space="preserve">, </w:t>
      </w:r>
      <w:r w:rsidRPr="00132E0F">
        <w:rPr>
          <w:i/>
        </w:rPr>
        <w:t>Communications of the ACM</w:t>
      </w:r>
      <w:r w:rsidRPr="00E60F37">
        <w:t xml:space="preserve"> 1976;19(5):236-243.  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 w:rsidRPr="008806FC">
        <w:t xml:space="preserve">Bell DE, LaPadula LJ. </w:t>
      </w:r>
      <w:hyperlink r:id="rId37" w:history="1">
        <w:r w:rsidRPr="00132E0F">
          <w:rPr>
            <w:rStyle w:val="Hyperlink"/>
            <w:i/>
          </w:rPr>
          <w:t>Secure Computer Systems: Unified Exposition and Multics Interpretation</w:t>
        </w:r>
      </w:hyperlink>
      <w:r>
        <w:t xml:space="preserve">. </w:t>
      </w:r>
      <w:r w:rsidRPr="00E60F37">
        <w:t>MTR-2997  Rev. 1, MITRE Corp., Bedford, M</w:t>
      </w:r>
      <w:r>
        <w:t>A</w:t>
      </w:r>
      <w:r w:rsidRPr="00E60F37">
        <w:t>, March 1976.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 w:rsidRPr="00132E0F">
        <w:rPr>
          <w:rStyle w:val="Hyperlink"/>
          <w:color w:val="000000" w:themeColor="text1"/>
          <w:szCs w:val="16"/>
        </w:rPr>
        <w:t xml:space="preserve">Lockheed Martin Cross Domain Cyber Solutions.  Accessible at:  </w:t>
      </w:r>
      <w:hyperlink r:id="rId38" w:history="1">
        <w:r w:rsidRPr="00111C42">
          <w:rPr>
            <w:rStyle w:val="Hyperlink"/>
          </w:rPr>
          <w:t>http://www.lockheedmartin.com/us/products/tman.html</w:t>
        </w:r>
      </w:hyperlink>
      <w:r>
        <w:rPr>
          <w:rStyle w:val="Hyperlink"/>
        </w:rPr>
        <w:t xml:space="preserve"> 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 w:rsidRPr="008806FC">
        <w:t xml:space="preserve">Landwehr CE, </w:t>
      </w:r>
      <w:hyperlink r:id="rId39" w:history="1">
        <w:r w:rsidRPr="00111C42">
          <w:rPr>
            <w:rStyle w:val="Hyperlink"/>
          </w:rPr>
          <w:t>Formal Models for Computer Security</w:t>
        </w:r>
      </w:hyperlink>
      <w:r w:rsidRPr="00E60F37">
        <w:t xml:space="preserve">,  </w:t>
      </w:r>
      <w:r w:rsidRPr="00132E0F">
        <w:rPr>
          <w:i/>
        </w:rPr>
        <w:t>ACM Computing Surveys</w:t>
      </w:r>
      <w:r w:rsidRPr="00E60F37">
        <w:t xml:space="preserve"> 1981;13(3):247-278. 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 w:rsidRPr="008806FC">
        <w:t xml:space="preserve">Sandhu R. </w:t>
      </w:r>
      <w:hyperlink r:id="rId40" w:history="1">
        <w:r w:rsidRPr="00111C42">
          <w:rPr>
            <w:rStyle w:val="Hyperlink"/>
          </w:rPr>
          <w:t>Lattice Based Access Control Model</w:t>
        </w:r>
      </w:hyperlink>
      <w:r w:rsidRPr="00E60F37">
        <w:t xml:space="preserve">, </w:t>
      </w:r>
      <w:r w:rsidRPr="00132E0F">
        <w:rPr>
          <w:i/>
        </w:rPr>
        <w:t>IEEE Computer</w:t>
      </w:r>
      <w:r w:rsidRPr="00E60F37">
        <w:t xml:space="preserve"> 1993;26(11):9-19. </w:t>
      </w:r>
    </w:p>
    <w:p w:rsidR="000B4C5A" w:rsidRPr="00E60F37" w:rsidRDefault="000B4C5A" w:rsidP="006C0438">
      <w:pPr>
        <w:pStyle w:val="ListParagraph"/>
        <w:numPr>
          <w:ilvl w:val="0"/>
          <w:numId w:val="14"/>
        </w:numPr>
        <w:spacing w:after="120"/>
      </w:pPr>
      <w:r>
        <w:t xml:space="preserve">Department of Defense. </w:t>
      </w:r>
      <w:r w:rsidRPr="00132E0F">
        <w:rPr>
          <w:i/>
        </w:rPr>
        <w:t>Department of Defense Trusted Computer System Evaluation Criteria</w:t>
      </w:r>
      <w:r>
        <w:t xml:space="preserve"> 15 August 1983;23.  Available at:</w:t>
      </w:r>
      <w:r w:rsidRPr="008806FC">
        <w:t xml:space="preserve"> </w:t>
      </w:r>
      <w:hyperlink r:id="rId41" w:history="1">
        <w:r w:rsidRPr="00111C42">
          <w:rPr>
            <w:rStyle w:val="Hyperlink"/>
          </w:rPr>
          <w:t>http://csrc.nist.gov/publications/history/dod85.pdf</w:t>
        </w:r>
      </w:hyperlink>
      <w:r>
        <w:rPr>
          <w:rStyle w:val="Hyperlink"/>
        </w:rPr>
        <w:t xml:space="preserve"> </w:t>
      </w:r>
    </w:p>
    <w:p w:rsidR="000B4C5A" w:rsidRPr="008806FC" w:rsidRDefault="000B4C5A" w:rsidP="006C0438">
      <w:pPr>
        <w:pStyle w:val="ListParagraph"/>
        <w:numPr>
          <w:ilvl w:val="0"/>
          <w:numId w:val="14"/>
        </w:numPr>
        <w:spacing w:after="120"/>
      </w:pPr>
      <w:r w:rsidRPr="008806FC">
        <w:t xml:space="preserve">Smith GW. </w:t>
      </w:r>
      <w:hyperlink r:id="rId42" w:history="1">
        <w:r w:rsidRPr="00A81853">
          <w:rPr>
            <w:rStyle w:val="Hyperlink"/>
          </w:rPr>
          <w:t>The Modeling and Representations of Security Semantics for Database Applications</w:t>
        </w:r>
      </w:hyperlink>
      <w:r>
        <w:t>.</w:t>
      </w:r>
      <w:r w:rsidRPr="008806FC">
        <w:t xml:space="preserve"> </w:t>
      </w:r>
      <w:r>
        <w:t>Doctoral Dissertation</w:t>
      </w:r>
      <w:r w:rsidRPr="008806FC">
        <w:t>, G</w:t>
      </w:r>
      <w:r>
        <w:t xml:space="preserve">eorge </w:t>
      </w:r>
      <w:r w:rsidRPr="008806FC">
        <w:t>M</w:t>
      </w:r>
      <w:r>
        <w:t xml:space="preserve">ason </w:t>
      </w:r>
      <w:r w:rsidRPr="008806FC">
        <w:t>U</w:t>
      </w:r>
      <w:r>
        <w:t>niversity</w:t>
      </w:r>
      <w:r w:rsidRPr="008806FC">
        <w:t>, 1990.</w:t>
      </w:r>
    </w:p>
    <w:p w:rsidR="000B4C5A" w:rsidRPr="00F012B9" w:rsidRDefault="000B4C5A" w:rsidP="006C0438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p w:rsidR="000B4C5A" w:rsidRPr="00F012B9" w:rsidRDefault="000B4C5A" w:rsidP="006C0438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Review of Other BMI Domain Knowledge and Concepts</w:t>
      </w:r>
    </w:p>
    <w:p w:rsidR="000B4C5A" w:rsidRPr="00F012B9" w:rsidRDefault="000B4C5A" w:rsidP="00556425">
      <w:pPr>
        <w:pStyle w:val="Heading3"/>
        <w:numPr>
          <w:ilvl w:val="0"/>
          <w:numId w:val="5"/>
        </w:numPr>
        <w:tabs>
          <w:tab w:val="clear" w:pos="1512"/>
          <w:tab w:val="num" w:pos="720"/>
        </w:tabs>
        <w:spacing w:before="60" w:beforeAutospacing="0" w:after="60" w:afterAutospacing="0"/>
        <w:ind w:left="72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Shortliffe Chapters 4 and 5</w:t>
      </w:r>
    </w:p>
    <w:p w:rsidR="000B4C5A" w:rsidRPr="00F012B9" w:rsidRDefault="000B4C5A" w:rsidP="00556425">
      <w:pPr>
        <w:pStyle w:val="Heading3"/>
        <w:numPr>
          <w:ilvl w:val="0"/>
          <w:numId w:val="5"/>
        </w:numPr>
        <w:tabs>
          <w:tab w:val="clear" w:pos="1512"/>
          <w:tab w:val="num" w:pos="720"/>
        </w:tabs>
        <w:spacing w:before="60" w:beforeAutospacing="0" w:after="60" w:afterAutospacing="0"/>
        <w:ind w:left="72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 xml:space="preserve">IEEE Computer, Volume 43, Issue 10, October  2010: </w:t>
      </w:r>
      <w:hyperlink r:id="rId43" w:history="1">
        <w:r w:rsidRPr="00F012B9">
          <w:rPr>
            <w:rStyle w:val="Hyperlink"/>
            <w:rFonts w:ascii="Arial" w:hAnsi="Arial" w:cs="Arial"/>
            <w:b w:val="0"/>
            <w:sz w:val="22"/>
            <w:szCs w:val="22"/>
          </w:rPr>
          <w:t>Mining Electronic Health Records</w:t>
        </w:r>
      </w:hyperlink>
      <w:r w:rsidRPr="00F012B9">
        <w:rPr>
          <w:rFonts w:ascii="Arial" w:hAnsi="Arial" w:cs="Arial"/>
          <w:sz w:val="22"/>
          <w:szCs w:val="22"/>
        </w:rPr>
        <w:t xml:space="preserve">, Ramakrishnan, N.  Hanauer, D.  Keller, B., 77 - 81 </w:t>
      </w:r>
    </w:p>
    <w:p w:rsidR="000B4C5A" w:rsidRDefault="000B4C5A" w:rsidP="00556425">
      <w:pPr>
        <w:pStyle w:val="Heading3"/>
        <w:spacing w:before="60" w:beforeAutospacing="0" w:after="60" w:afterAutospacing="0"/>
        <w:ind w:left="360"/>
        <w:rPr>
          <w:rFonts w:ascii="Arial" w:hAnsi="Arial" w:cs="Arial"/>
          <w:sz w:val="22"/>
          <w:szCs w:val="22"/>
        </w:rPr>
      </w:pPr>
      <w:r w:rsidRPr="00F012B9">
        <w:rPr>
          <w:rFonts w:ascii="Arial" w:hAnsi="Arial" w:cs="Arial"/>
          <w:sz w:val="22"/>
          <w:szCs w:val="22"/>
        </w:rPr>
        <w:t>ASIDE: Other chapters of note that may be of interest for Project 2 this semester are: Chapter 5 (Cognitive science &amp; BMI), Chapter 8 (NLP and BMI), Chapter 9 (Imaging and BMI)</w:t>
      </w:r>
    </w:p>
    <w:p w:rsidR="000B4C5A" w:rsidRDefault="000B4C5A" w:rsidP="006C0438">
      <w:pPr>
        <w:pStyle w:val="Heading3"/>
        <w:spacing w:before="60" w:beforeAutospacing="0" w:after="60" w:afterAutospacing="0"/>
        <w:ind w:left="1152"/>
        <w:rPr>
          <w:rFonts w:ascii="Arial" w:hAnsi="Arial" w:cs="Arial"/>
          <w:sz w:val="22"/>
          <w:szCs w:val="22"/>
        </w:rPr>
      </w:pPr>
    </w:p>
    <w:p w:rsidR="00F012B9" w:rsidRPr="00F012B9" w:rsidRDefault="00F012B9" w:rsidP="008677D3">
      <w:pPr>
        <w:pStyle w:val="Heading3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sectPr w:rsidR="00F012B9" w:rsidRPr="00F012B9" w:rsidSect="0062729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2" w:rsidRDefault="00670102">
      <w:r>
        <w:separator/>
      </w:r>
    </w:p>
  </w:endnote>
  <w:endnote w:type="continuationSeparator" w:id="0">
    <w:p w:rsidR="00670102" w:rsidRDefault="006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5" w:rsidRDefault="002F6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5" w:rsidRDefault="002F6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5" w:rsidRDefault="002F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2" w:rsidRDefault="00670102">
      <w:r>
        <w:separator/>
      </w:r>
    </w:p>
  </w:footnote>
  <w:footnote w:type="continuationSeparator" w:id="0">
    <w:p w:rsidR="00670102" w:rsidRDefault="0067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5" w:rsidRDefault="002F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3A" w:rsidRPr="00627297" w:rsidRDefault="00AD6153" w:rsidP="0062729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CSE</w:t>
    </w:r>
    <w:r w:rsidR="007D48AE">
      <w:rPr>
        <w:rFonts w:ascii="Arial" w:hAnsi="Arial" w:cs="Arial"/>
        <w:b/>
      </w:rPr>
      <w:t>4095/</w:t>
    </w:r>
    <w:bookmarkStart w:id="0" w:name="_GoBack"/>
    <w:bookmarkEnd w:id="0"/>
    <w:r>
      <w:rPr>
        <w:rFonts w:ascii="Arial" w:hAnsi="Arial" w:cs="Arial"/>
        <w:b/>
      </w:rPr>
      <w:t>5810</w:t>
    </w:r>
    <w:r w:rsidR="0036743A" w:rsidRPr="0062729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Introduction </w:t>
    </w:r>
    <w:r w:rsidR="0036743A" w:rsidRPr="00627297">
      <w:rPr>
        <w:rFonts w:ascii="Arial" w:hAnsi="Arial" w:cs="Arial"/>
        <w:b/>
      </w:rPr>
      <w:t>Biomedical Informatics</w:t>
    </w:r>
  </w:p>
  <w:p w:rsidR="0036743A" w:rsidRPr="00627297" w:rsidRDefault="0036743A" w:rsidP="00627297">
    <w:pPr>
      <w:pStyle w:val="Header"/>
      <w:jc w:val="center"/>
      <w:rPr>
        <w:rFonts w:ascii="Arial" w:hAnsi="Arial" w:cs="Arial"/>
        <w:b/>
      </w:rPr>
    </w:pPr>
    <w:r w:rsidRPr="00627297">
      <w:rPr>
        <w:rFonts w:ascii="Arial" w:hAnsi="Arial" w:cs="Arial"/>
        <w:b/>
      </w:rPr>
      <w:t>Reading List</w:t>
    </w:r>
    <w:r>
      <w:rPr>
        <w:rFonts w:ascii="Arial" w:hAnsi="Arial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5" w:rsidRDefault="002F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5B"/>
    <w:multiLevelType w:val="hybridMultilevel"/>
    <w:tmpl w:val="AFB6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4008"/>
    <w:multiLevelType w:val="hybridMultilevel"/>
    <w:tmpl w:val="7876D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20593A"/>
    <w:multiLevelType w:val="hybridMultilevel"/>
    <w:tmpl w:val="79FAE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D20BB2"/>
    <w:multiLevelType w:val="hybridMultilevel"/>
    <w:tmpl w:val="CA8A9E58"/>
    <w:lvl w:ilvl="0" w:tplc="2FE84BA4">
      <w:start w:val="1"/>
      <w:numFmt w:val="decimal"/>
      <w:lvlText w:val="Week %1."/>
      <w:lvlJc w:val="left"/>
      <w:pPr>
        <w:tabs>
          <w:tab w:val="num" w:pos="360"/>
        </w:tabs>
        <w:ind w:left="1152" w:hanging="11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36DF9"/>
    <w:multiLevelType w:val="hybridMultilevel"/>
    <w:tmpl w:val="671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129C"/>
    <w:multiLevelType w:val="hybridMultilevel"/>
    <w:tmpl w:val="535EB3CE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>
    <w:nsid w:val="1FBB730A"/>
    <w:multiLevelType w:val="hybridMultilevel"/>
    <w:tmpl w:val="3EDA9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BD48FA"/>
    <w:multiLevelType w:val="hybridMultilevel"/>
    <w:tmpl w:val="BD2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67E2D"/>
    <w:multiLevelType w:val="multilevel"/>
    <w:tmpl w:val="9668A3C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9">
    <w:nsid w:val="61123696"/>
    <w:multiLevelType w:val="hybridMultilevel"/>
    <w:tmpl w:val="B9904254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64431A31"/>
    <w:multiLevelType w:val="hybridMultilevel"/>
    <w:tmpl w:val="01D4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2059"/>
    <w:multiLevelType w:val="hybridMultilevel"/>
    <w:tmpl w:val="4FA6099A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69594BB5"/>
    <w:multiLevelType w:val="hybridMultilevel"/>
    <w:tmpl w:val="3D0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C2E06"/>
    <w:multiLevelType w:val="hybridMultilevel"/>
    <w:tmpl w:val="9668A3CC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7"/>
    <w:rsid w:val="00057DB5"/>
    <w:rsid w:val="000B49B0"/>
    <w:rsid w:val="000B4C5A"/>
    <w:rsid w:val="000C0E87"/>
    <w:rsid w:val="000E1132"/>
    <w:rsid w:val="000E34CE"/>
    <w:rsid w:val="00132E0F"/>
    <w:rsid w:val="00174C7A"/>
    <w:rsid w:val="001B690A"/>
    <w:rsid w:val="001C0ADA"/>
    <w:rsid w:val="001C5B40"/>
    <w:rsid w:val="001F077C"/>
    <w:rsid w:val="00250F2C"/>
    <w:rsid w:val="00252BD9"/>
    <w:rsid w:val="002546E8"/>
    <w:rsid w:val="00254EDF"/>
    <w:rsid w:val="00262967"/>
    <w:rsid w:val="002F6D65"/>
    <w:rsid w:val="00303DE0"/>
    <w:rsid w:val="00341AC9"/>
    <w:rsid w:val="00350FE0"/>
    <w:rsid w:val="0036743A"/>
    <w:rsid w:val="003E3323"/>
    <w:rsid w:val="0040106A"/>
    <w:rsid w:val="00442DA5"/>
    <w:rsid w:val="0049273D"/>
    <w:rsid w:val="00494F5F"/>
    <w:rsid w:val="004D0CC0"/>
    <w:rsid w:val="00502DD5"/>
    <w:rsid w:val="00513674"/>
    <w:rsid w:val="005227FE"/>
    <w:rsid w:val="00556425"/>
    <w:rsid w:val="005B1B0E"/>
    <w:rsid w:val="005C678F"/>
    <w:rsid w:val="00627297"/>
    <w:rsid w:val="00647972"/>
    <w:rsid w:val="00657C48"/>
    <w:rsid w:val="00670102"/>
    <w:rsid w:val="006D4FC0"/>
    <w:rsid w:val="00725A7A"/>
    <w:rsid w:val="007C2960"/>
    <w:rsid w:val="007D48AE"/>
    <w:rsid w:val="007E392B"/>
    <w:rsid w:val="00833960"/>
    <w:rsid w:val="008677D3"/>
    <w:rsid w:val="00882200"/>
    <w:rsid w:val="008A2EDA"/>
    <w:rsid w:val="008B7F1E"/>
    <w:rsid w:val="008E0564"/>
    <w:rsid w:val="00900428"/>
    <w:rsid w:val="00912713"/>
    <w:rsid w:val="00917912"/>
    <w:rsid w:val="009405DF"/>
    <w:rsid w:val="00943C81"/>
    <w:rsid w:val="00956F32"/>
    <w:rsid w:val="00957692"/>
    <w:rsid w:val="00A115A6"/>
    <w:rsid w:val="00A57805"/>
    <w:rsid w:val="00A61FC4"/>
    <w:rsid w:val="00AA7F00"/>
    <w:rsid w:val="00AB0BE7"/>
    <w:rsid w:val="00AD401A"/>
    <w:rsid w:val="00AD6153"/>
    <w:rsid w:val="00AD6BBC"/>
    <w:rsid w:val="00AE0D78"/>
    <w:rsid w:val="00AF7154"/>
    <w:rsid w:val="00B20BB5"/>
    <w:rsid w:val="00B36482"/>
    <w:rsid w:val="00B80DC3"/>
    <w:rsid w:val="00BC37B4"/>
    <w:rsid w:val="00C03225"/>
    <w:rsid w:val="00C20F55"/>
    <w:rsid w:val="00C2121A"/>
    <w:rsid w:val="00C23BDC"/>
    <w:rsid w:val="00C46B02"/>
    <w:rsid w:val="00CD3D7B"/>
    <w:rsid w:val="00D259AA"/>
    <w:rsid w:val="00DE59FC"/>
    <w:rsid w:val="00E947E4"/>
    <w:rsid w:val="00EF3ED1"/>
    <w:rsid w:val="00F012B9"/>
    <w:rsid w:val="00F10E8A"/>
    <w:rsid w:val="00F11642"/>
    <w:rsid w:val="00F17252"/>
    <w:rsid w:val="00F51590"/>
    <w:rsid w:val="00F828B9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174C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29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272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3225"/>
    <w:pPr>
      <w:spacing w:after="120"/>
      <w:ind w:left="360" w:firstLine="227"/>
      <w:jc w:val="both"/>
    </w:pPr>
    <w:rPr>
      <w:rFonts w:ascii="Times" w:hAnsi="Times"/>
      <w:color w:val="000000"/>
      <w:kern w:val="1"/>
      <w:sz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03225"/>
    <w:rPr>
      <w:rFonts w:ascii="Times" w:hAnsi="Times"/>
      <w:color w:val="000000"/>
      <w:kern w:val="1"/>
      <w:szCs w:val="24"/>
      <w:lang w:eastAsia="ar-SA"/>
    </w:rPr>
  </w:style>
  <w:style w:type="paragraph" w:styleId="EndnoteText">
    <w:name w:val="endnote text"/>
    <w:basedOn w:val="Normal"/>
    <w:link w:val="EndnoteTextChar"/>
    <w:unhideWhenUsed/>
    <w:rsid w:val="008677D3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77D3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8677D3"/>
  </w:style>
  <w:style w:type="paragraph" w:styleId="ListParagraph">
    <w:name w:val="List Paragraph"/>
    <w:basedOn w:val="Normal"/>
    <w:uiPriority w:val="34"/>
    <w:qFormat/>
    <w:rsid w:val="00494F5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7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174C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29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272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3225"/>
    <w:pPr>
      <w:spacing w:after="120"/>
      <w:ind w:left="360" w:firstLine="227"/>
      <w:jc w:val="both"/>
    </w:pPr>
    <w:rPr>
      <w:rFonts w:ascii="Times" w:hAnsi="Times"/>
      <w:color w:val="000000"/>
      <w:kern w:val="1"/>
      <w:sz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03225"/>
    <w:rPr>
      <w:rFonts w:ascii="Times" w:hAnsi="Times"/>
      <w:color w:val="000000"/>
      <w:kern w:val="1"/>
      <w:szCs w:val="24"/>
      <w:lang w:eastAsia="ar-SA"/>
    </w:rPr>
  </w:style>
  <w:style w:type="paragraph" w:styleId="EndnoteText">
    <w:name w:val="endnote text"/>
    <w:basedOn w:val="Normal"/>
    <w:link w:val="EndnoteTextChar"/>
    <w:unhideWhenUsed/>
    <w:rsid w:val="008677D3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77D3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8677D3"/>
  </w:style>
  <w:style w:type="paragraph" w:styleId="ListParagraph">
    <w:name w:val="List Paragraph"/>
    <w:basedOn w:val="Normal"/>
    <w:uiPriority w:val="34"/>
    <w:qFormat/>
    <w:rsid w:val="00494F5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3184192" TargetMode="External"/><Relationship Id="rId18" Type="http://schemas.openxmlformats.org/officeDocument/2006/relationships/hyperlink" Target="https://www.semanticscholar.org/paper/Discretionary-Access-Control-in-Structurally-Dittrich-H&#228;rtig/e9c1d042103e1ffb77b852a6ba4ac244c6e8a4ed" TargetMode="External"/><Relationship Id="rId26" Type="http://schemas.openxmlformats.org/officeDocument/2006/relationships/hyperlink" Target="http://www.ejhi.net/ojs/index.php/ejhi/article/view/265" TargetMode="External"/><Relationship Id="rId39" Type="http://schemas.openxmlformats.org/officeDocument/2006/relationships/hyperlink" Target="http://dl.acm.org/citation.cfm?id=3568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c.proceedings.com/15749webtoc.pdf" TargetMode="External"/><Relationship Id="rId34" Type="http://schemas.openxmlformats.org/officeDocument/2006/relationships/hyperlink" Target="https://www.cdc.gov/nchhstp/programintegration/docs/PCSIDataSecurityGuidelines.pdf" TargetMode="External"/><Relationship Id="rId42" Type="http://schemas.openxmlformats.org/officeDocument/2006/relationships/hyperlink" Target="http://dl.acm.org/citation.cfm?id=100862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eeexplore.ieee.org/xpls/abs_all.jsp?arnumber=5510878" TargetMode="External"/><Relationship Id="rId17" Type="http://schemas.openxmlformats.org/officeDocument/2006/relationships/hyperlink" Target="http://xml.coverpages.org/NIST-RBAC-ACM2001.pdf" TargetMode="External"/><Relationship Id="rId25" Type="http://schemas.openxmlformats.org/officeDocument/2006/relationships/hyperlink" Target="http://www.hhs.gov/ocr/hipaa" TargetMode="External"/><Relationship Id="rId33" Type="http://schemas.openxmlformats.org/officeDocument/2006/relationships/hyperlink" Target="https://www.oasis-open.org/committees/xacml/" TargetMode="External"/><Relationship Id="rId38" Type="http://schemas.openxmlformats.org/officeDocument/2006/relationships/hyperlink" Target="http://www.lockheedmartin.com/us/products/tman.htm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hirdway.org/report/a-lifetime-electronic-health-record-for-every-american" TargetMode="External"/><Relationship Id="rId20" Type="http://schemas.openxmlformats.org/officeDocument/2006/relationships/hyperlink" Target="http://citeseerx.ist.psu.edu/viewdoc/download?doi=10.1.1.164.701&amp;rep=rep1&amp;type=pdf" TargetMode="External"/><Relationship Id="rId29" Type="http://schemas.openxmlformats.org/officeDocument/2006/relationships/hyperlink" Target="http://www.hl7.org/" TargetMode="External"/><Relationship Id="rId41" Type="http://schemas.openxmlformats.org/officeDocument/2006/relationships/hyperlink" Target="http://csrc.nist.gov/publications/history/dod8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eeexplore.ieee.org/xpls/abs_all.jsp?arnumber=5510877" TargetMode="External"/><Relationship Id="rId24" Type="http://schemas.openxmlformats.org/officeDocument/2006/relationships/hyperlink" Target="https://healthcaresecprivacy.blogspot.com/2010/08/data-classification-key-vector-through.html" TargetMode="External"/><Relationship Id="rId32" Type="http://schemas.openxmlformats.org/officeDocument/2006/relationships/hyperlink" Target="https://www.hl7.org/documentcenter/public_temp_57724ED9-1C23-BA17-0CB16856B7F6E33F/wg/secure/3.%20HCS%20Guide%20Final%202013%200322%20JMD.pdf" TargetMode="External"/><Relationship Id="rId37" Type="http://schemas.openxmlformats.org/officeDocument/2006/relationships/hyperlink" Target="https://www.google.com/url?sa=t&amp;rct=j&amp;q=&amp;esrc=s&amp;source=web&amp;cd=1&amp;cad=rja&amp;uact=8&amp;ved=0CB8QFjAAahUKEwjI4bKfiJ_HAhVMpR4KHRkMD-Q&amp;url=http%3A%2F%2Fcsrc.nist.gov%2Fpublications%2Fhistory%2Fbell76.pdf&amp;ei=nuLIVciaFczKepmYvKAO&amp;usg=AFQjCNGT0I7ZSfBl7iXYF68gLxbICS0ZZA&amp;bvm=bv.99804247,d.dmo" TargetMode="External"/><Relationship Id="rId40" Type="http://schemas.openxmlformats.org/officeDocument/2006/relationships/hyperlink" Target="http://ieeexplore.ieee.org/stamp/stamp.jsp?arnumber=241422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8511349" TargetMode="External"/><Relationship Id="rId23" Type="http://schemas.openxmlformats.org/officeDocument/2006/relationships/hyperlink" Target="http://healthcaresecprivacy.blogspot.com/2010/08/data-classification-key-vector-through.html" TargetMode="External"/><Relationship Id="rId28" Type="http://schemas.openxmlformats.org/officeDocument/2006/relationships/hyperlink" Target="http://www.w3.org/XML/Schema" TargetMode="External"/><Relationship Id="rId36" Type="http://schemas.openxmlformats.org/officeDocument/2006/relationships/hyperlink" Target="http://www.cse.psu.edu/~trj1/cse543-f13/docs/denning_lattice.pdf" TargetMode="External"/><Relationship Id="rId49" Type="http://schemas.openxmlformats.org/officeDocument/2006/relationships/footer" Target="footer3.xml"/><Relationship Id="rId10" Type="http://schemas.openxmlformats.org/officeDocument/2006/relationships/hyperlink" Target="http://ieeexplore.ieee.org/xpls/abs_all.jsp?arnumber=5510876" TargetMode="External"/><Relationship Id="rId19" Type="http://schemas.openxmlformats.org/officeDocument/2006/relationships/hyperlink" Target="http://ac.els-cdn.com/S1532046412001864/1-s2.0-S1532046412001864-main.pdf?_tid=8cbe1542-3f87-11e5-8f54-00000aacb360&amp;acdnat=1439228892_6054b772652bcb435a26839f9bfbea4a" TargetMode="External"/><Relationship Id="rId31" Type="http://schemas.openxmlformats.org/officeDocument/2006/relationships/hyperlink" Target="http://www.hl7.org/documentcenter/public_temp_F7525D5D-1C23-BA17-0C9A9B2F4EEFA395/standards/vocabulary/vocabulary_tables/infrastructure/vocabulary/Confidentiality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eeexplore.ieee.org/xpl/freeabs_all.jsp?arnumber=5445064" TargetMode="External"/><Relationship Id="rId14" Type="http://schemas.openxmlformats.org/officeDocument/2006/relationships/hyperlink" Target="http://www.ncbi.nlm.nih.gov/pubmed/20696276" TargetMode="External"/><Relationship Id="rId22" Type="http://schemas.openxmlformats.org/officeDocument/2006/relationships/hyperlink" Target="http://link.springer.com/chapter/10.1007/978-3-540-69073-3_15?no-access=true" TargetMode="External"/><Relationship Id="rId27" Type="http://schemas.openxmlformats.org/officeDocument/2006/relationships/hyperlink" Target="https://www.w3.org/XML/" TargetMode="External"/><Relationship Id="rId30" Type="http://schemas.openxmlformats.org/officeDocument/2006/relationships/hyperlink" Target="http://www.hl7.org/documentcenter/public_temp_5969D197-1C23-BA17-0C1ADD88E2E4CEBD/standards/vocabulary/vocabulary_tables/infrastructure/vocabulary/vs_Confidentiality.html" TargetMode="External"/><Relationship Id="rId35" Type="http://schemas.openxmlformats.org/officeDocument/2006/relationships/hyperlink" Target="https://www.cdc.gov/od/science/integrity/confidentiality/disease.htm" TargetMode="External"/><Relationship Id="rId43" Type="http://schemas.openxmlformats.org/officeDocument/2006/relationships/hyperlink" Target="http://ieeexplore.ieee.org/xpls/abs_all.jsp?arnumber=5604166" TargetMode="External"/><Relationship Id="rId48" Type="http://schemas.openxmlformats.org/officeDocument/2006/relationships/header" Target="header3.xml"/><Relationship Id="rId8" Type="http://schemas.openxmlformats.org/officeDocument/2006/relationships/hyperlink" Target="http://portal.acm.org.ezproxy.lib.uconn.edu/citation.cfm?id=1810907&amp;CFID=3678477&amp;CFTOKEN=795493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10653</CharactersWithSpaces>
  <SharedDoc>false</SharedDoc>
  <HLinks>
    <vt:vector size="36" baseType="variant">
      <vt:variant>
        <vt:i4>7995396</vt:i4>
      </vt:variant>
      <vt:variant>
        <vt:i4>15</vt:i4>
      </vt:variant>
      <vt:variant>
        <vt:i4>0</vt:i4>
      </vt:variant>
      <vt:variant>
        <vt:i4>5</vt:i4>
      </vt:variant>
      <vt:variant>
        <vt:lpwstr>http://ieeexplore.ieee.org/xpls/abs_all.jsp?arnumber=5604166</vt:lpwstr>
      </vt:variant>
      <vt:variant>
        <vt:lpwstr/>
      </vt:variant>
      <vt:variant>
        <vt:i4>8126466</vt:i4>
      </vt:variant>
      <vt:variant>
        <vt:i4>12</vt:i4>
      </vt:variant>
      <vt:variant>
        <vt:i4>0</vt:i4>
      </vt:variant>
      <vt:variant>
        <vt:i4>5</vt:i4>
      </vt:variant>
      <vt:variant>
        <vt:lpwstr>http://ieeexplore.ieee.org/xpls/abs_all.jsp?arnumber=5510878</vt:lpwstr>
      </vt:variant>
      <vt:variant>
        <vt:lpwstr/>
      </vt:variant>
      <vt:variant>
        <vt:i4>7536642</vt:i4>
      </vt:variant>
      <vt:variant>
        <vt:i4>9</vt:i4>
      </vt:variant>
      <vt:variant>
        <vt:i4>0</vt:i4>
      </vt:variant>
      <vt:variant>
        <vt:i4>5</vt:i4>
      </vt:variant>
      <vt:variant>
        <vt:lpwstr>http://ieeexplore.ieee.org/xpls/abs_all.jsp?arnumber=5510877</vt:lpwstr>
      </vt:variant>
      <vt:variant>
        <vt:lpwstr/>
      </vt:variant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http://ieeexplore.ieee.org/xpls/abs_all.jsp?arnumber=5510876</vt:lpwstr>
      </vt:variant>
      <vt:variant>
        <vt:lpwstr/>
      </vt:variant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http://ieeexplore.ieee.org/xpl/freeabs_all.jsp?arnumber=5445064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http://portal.acm.org.ezproxy.lib.uconn.edu/citation.cfm?id=1810907&amp;CFID=3678477&amp;CFTOKEN=79549334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Image Creation</cp:lastModifiedBy>
  <cp:revision>3</cp:revision>
  <dcterms:created xsi:type="dcterms:W3CDTF">2018-07-29T19:57:00Z</dcterms:created>
  <dcterms:modified xsi:type="dcterms:W3CDTF">2018-08-14T21:51:00Z</dcterms:modified>
</cp:coreProperties>
</file>