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3EAB" w14:textId="77777777" w:rsidR="009342E3" w:rsidRDefault="00E73602" w:rsidP="009342E3">
      <w:pPr>
        <w:pStyle w:val="PlainText"/>
        <w:jc w:val="center"/>
        <w:rPr>
          <w:rFonts w:ascii="Times New Roman" w:hAnsi="Times New Roman" w:cs="Times New Roman"/>
          <w:b/>
          <w:sz w:val="24"/>
          <w:szCs w:val="24"/>
        </w:rPr>
      </w:pPr>
      <w:r w:rsidRPr="009342E3">
        <w:rPr>
          <w:rFonts w:ascii="Times New Roman" w:hAnsi="Times New Roman" w:cs="Times New Roman"/>
          <w:b/>
          <w:sz w:val="24"/>
          <w:szCs w:val="24"/>
        </w:rPr>
        <w:t>C</w:t>
      </w:r>
      <w:r w:rsidR="009342E3" w:rsidRPr="009342E3">
        <w:rPr>
          <w:rFonts w:ascii="Times New Roman" w:hAnsi="Times New Roman" w:cs="Times New Roman"/>
          <w:b/>
          <w:sz w:val="24"/>
          <w:szCs w:val="24"/>
        </w:rPr>
        <w:t>SE4939W</w:t>
      </w:r>
      <w:r w:rsidR="006E518B">
        <w:rPr>
          <w:rFonts w:ascii="Times New Roman" w:hAnsi="Times New Roman" w:cs="Times New Roman"/>
          <w:b/>
          <w:sz w:val="24"/>
          <w:szCs w:val="24"/>
        </w:rPr>
        <w:t xml:space="preserve"> and CSE 4940</w:t>
      </w:r>
      <w:r w:rsidR="009342E3" w:rsidRPr="009342E3">
        <w:rPr>
          <w:rFonts w:ascii="Times New Roman" w:hAnsi="Times New Roman" w:cs="Times New Roman"/>
          <w:b/>
          <w:sz w:val="24"/>
          <w:szCs w:val="24"/>
        </w:rPr>
        <w:t xml:space="preserve"> CSE Design Laboratory</w:t>
      </w:r>
      <w:r w:rsidR="006E518B">
        <w:rPr>
          <w:rFonts w:ascii="Times New Roman" w:hAnsi="Times New Roman" w:cs="Times New Roman"/>
          <w:b/>
          <w:sz w:val="24"/>
          <w:szCs w:val="24"/>
        </w:rPr>
        <w:t xml:space="preserve"> I &amp; II</w:t>
      </w:r>
    </w:p>
    <w:p w14:paraId="44F2287F" w14:textId="77777777" w:rsidR="0086592A" w:rsidRDefault="0086592A" w:rsidP="0086592A">
      <w:pPr>
        <w:pStyle w:val="PlainText"/>
        <w:rPr>
          <w:rFonts w:ascii="Times New Roman" w:hAnsi="Times New Roman" w:cs="Times New Roman"/>
          <w:b/>
          <w:sz w:val="24"/>
          <w:szCs w:val="24"/>
        </w:rPr>
      </w:pPr>
    </w:p>
    <w:p w14:paraId="19086C14" w14:textId="77777777" w:rsidR="0086592A" w:rsidRDefault="0086592A" w:rsidP="009342E3">
      <w:pPr>
        <w:pStyle w:val="PlainText"/>
        <w:jc w:val="center"/>
        <w:rPr>
          <w:rFonts w:ascii="Times New Roman" w:hAnsi="Times New Roman" w:cs="Times New Roman"/>
          <w:b/>
          <w:sz w:val="24"/>
          <w:szCs w:val="24"/>
        </w:rPr>
      </w:pPr>
      <w:r>
        <w:rPr>
          <w:rFonts w:ascii="Times New Roman" w:hAnsi="Times New Roman" w:cs="Times New Roman"/>
          <w:b/>
          <w:sz w:val="24"/>
          <w:szCs w:val="24"/>
        </w:rPr>
        <w:t>High-level Project Specification</w:t>
      </w:r>
    </w:p>
    <w:p w14:paraId="7326E9DE" w14:textId="77777777" w:rsidR="0086592A" w:rsidRDefault="0086592A" w:rsidP="009342E3">
      <w:pPr>
        <w:pStyle w:val="PlainText"/>
        <w:jc w:val="center"/>
        <w:rPr>
          <w:rFonts w:ascii="Times New Roman" w:hAnsi="Times New Roman" w:cs="Times New Roman"/>
          <w:b/>
          <w:sz w:val="24"/>
          <w:szCs w:val="24"/>
        </w:rPr>
      </w:pPr>
    </w:p>
    <w:p w14:paraId="36E6E91A" w14:textId="76C6CE66" w:rsidR="0086592A" w:rsidRDefault="0086592A" w:rsidP="0086592A">
      <w:pPr>
        <w:pStyle w:val="PlainText"/>
        <w:jc w:val="center"/>
        <w:rPr>
          <w:rFonts w:ascii="Times New Roman" w:hAnsi="Times New Roman" w:cs="Times New Roman"/>
          <w:b/>
          <w:sz w:val="24"/>
          <w:szCs w:val="24"/>
        </w:rPr>
      </w:pPr>
      <w:r>
        <w:rPr>
          <w:rFonts w:ascii="Times New Roman" w:hAnsi="Times New Roman" w:cs="Times New Roman"/>
          <w:b/>
          <w:sz w:val="24"/>
          <w:szCs w:val="24"/>
        </w:rPr>
        <w:t>DUE DATE</w:t>
      </w:r>
      <w:r w:rsidRPr="009342E3">
        <w:rPr>
          <w:rFonts w:ascii="Times New Roman" w:hAnsi="Times New Roman" w:cs="Times New Roman"/>
          <w:b/>
          <w:sz w:val="24"/>
          <w:szCs w:val="24"/>
        </w:rPr>
        <w:t xml:space="preserve">: </w:t>
      </w:r>
      <w:r w:rsidR="001E675C">
        <w:rPr>
          <w:rFonts w:ascii="Times New Roman" w:hAnsi="Times New Roman" w:cs="Times New Roman"/>
          <w:b/>
          <w:sz w:val="24"/>
          <w:szCs w:val="24"/>
        </w:rPr>
        <w:t xml:space="preserve">Wednesday, </w:t>
      </w:r>
      <w:r w:rsidR="004037D5">
        <w:rPr>
          <w:rFonts w:ascii="Times New Roman" w:hAnsi="Times New Roman" w:cs="Times New Roman"/>
          <w:b/>
          <w:sz w:val="24"/>
          <w:szCs w:val="24"/>
        </w:rPr>
        <w:t>October</w:t>
      </w:r>
      <w:r w:rsidR="001E675C">
        <w:rPr>
          <w:rFonts w:ascii="Times New Roman" w:hAnsi="Times New Roman" w:cs="Times New Roman"/>
          <w:b/>
          <w:sz w:val="24"/>
          <w:szCs w:val="24"/>
        </w:rPr>
        <w:t xml:space="preserve"> </w:t>
      </w:r>
      <w:r w:rsidR="004037D5">
        <w:rPr>
          <w:rFonts w:ascii="Times New Roman" w:hAnsi="Times New Roman" w:cs="Times New Roman"/>
          <w:b/>
          <w:sz w:val="24"/>
          <w:szCs w:val="24"/>
        </w:rPr>
        <w:t>6</w:t>
      </w:r>
      <w:r w:rsidR="00094025">
        <w:rPr>
          <w:rFonts w:ascii="Times New Roman" w:hAnsi="Times New Roman" w:cs="Times New Roman"/>
          <w:b/>
          <w:sz w:val="24"/>
          <w:szCs w:val="24"/>
        </w:rPr>
        <w:t>, 11:59p</w:t>
      </w:r>
      <w:r w:rsidR="00C361BF">
        <w:rPr>
          <w:rFonts w:ascii="Times New Roman" w:hAnsi="Times New Roman" w:cs="Times New Roman"/>
          <w:b/>
          <w:sz w:val="24"/>
          <w:szCs w:val="24"/>
        </w:rPr>
        <w:t>m</w:t>
      </w:r>
      <w:r w:rsidR="00A954CB">
        <w:rPr>
          <w:rFonts w:ascii="Times New Roman" w:hAnsi="Times New Roman" w:cs="Times New Roman"/>
          <w:b/>
          <w:sz w:val="24"/>
          <w:szCs w:val="24"/>
        </w:rPr>
        <w:t xml:space="preserve"> </w:t>
      </w:r>
      <w:r w:rsidR="001E675C">
        <w:rPr>
          <w:rFonts w:ascii="Times New Roman" w:hAnsi="Times New Roman" w:cs="Times New Roman"/>
          <w:b/>
          <w:sz w:val="24"/>
          <w:szCs w:val="24"/>
        </w:rPr>
        <w:t>(</w:t>
      </w:r>
      <w:r w:rsidR="0055614E">
        <w:rPr>
          <w:rFonts w:ascii="Times New Roman" w:hAnsi="Times New Roman" w:cs="Times New Roman"/>
          <w:b/>
          <w:sz w:val="24"/>
          <w:szCs w:val="24"/>
        </w:rPr>
        <w:t>First Draft</w:t>
      </w:r>
      <w:r w:rsidR="001E675C">
        <w:rPr>
          <w:rFonts w:ascii="Times New Roman" w:hAnsi="Times New Roman" w:cs="Times New Roman"/>
          <w:b/>
          <w:sz w:val="24"/>
          <w:szCs w:val="24"/>
        </w:rPr>
        <w:t>)</w:t>
      </w:r>
    </w:p>
    <w:p w14:paraId="5389633C" w14:textId="6DC12839" w:rsidR="001E675C" w:rsidRDefault="00891B27" w:rsidP="001E675C">
      <w:pPr>
        <w:pStyle w:val="PlainTex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1E675C">
        <w:rPr>
          <w:rFonts w:ascii="Times New Roman" w:hAnsi="Times New Roman" w:cs="Times New Roman"/>
          <w:b/>
          <w:sz w:val="24"/>
          <w:szCs w:val="24"/>
        </w:rPr>
        <w:t xml:space="preserve">Wednesday, </w:t>
      </w:r>
      <w:r w:rsidR="00D929D9">
        <w:rPr>
          <w:rFonts w:ascii="Times New Roman" w:hAnsi="Times New Roman" w:cs="Times New Roman"/>
          <w:b/>
          <w:sz w:val="24"/>
          <w:szCs w:val="24"/>
        </w:rPr>
        <w:t>October</w:t>
      </w:r>
      <w:r w:rsidR="001E675C">
        <w:rPr>
          <w:rFonts w:ascii="Times New Roman" w:hAnsi="Times New Roman" w:cs="Times New Roman"/>
          <w:b/>
          <w:sz w:val="24"/>
          <w:szCs w:val="24"/>
        </w:rPr>
        <w:t xml:space="preserve"> </w:t>
      </w:r>
      <w:proofErr w:type="gramStart"/>
      <w:r w:rsidR="004037D5">
        <w:rPr>
          <w:rFonts w:ascii="Times New Roman" w:hAnsi="Times New Roman" w:cs="Times New Roman"/>
          <w:b/>
          <w:sz w:val="24"/>
          <w:szCs w:val="24"/>
        </w:rPr>
        <w:t>13</w:t>
      </w:r>
      <w:r w:rsidR="00C361BF">
        <w:rPr>
          <w:rFonts w:ascii="Times New Roman" w:hAnsi="Times New Roman" w:cs="Times New Roman"/>
          <w:b/>
          <w:sz w:val="24"/>
          <w:szCs w:val="24"/>
        </w:rPr>
        <w:t xml:space="preserve">, </w:t>
      </w:r>
      <w:r w:rsidR="00A954CB">
        <w:rPr>
          <w:rFonts w:ascii="Times New Roman" w:hAnsi="Times New Roman" w:cs="Times New Roman"/>
          <w:b/>
          <w:sz w:val="24"/>
          <w:szCs w:val="24"/>
        </w:rPr>
        <w:t xml:space="preserve"> </w:t>
      </w:r>
      <w:r w:rsidR="00C361BF">
        <w:rPr>
          <w:rFonts w:ascii="Times New Roman" w:hAnsi="Times New Roman" w:cs="Times New Roman"/>
          <w:b/>
          <w:sz w:val="24"/>
          <w:szCs w:val="24"/>
        </w:rPr>
        <w:t>11</w:t>
      </w:r>
      <w:proofErr w:type="gramEnd"/>
      <w:r w:rsidR="00C361BF">
        <w:rPr>
          <w:rFonts w:ascii="Times New Roman" w:hAnsi="Times New Roman" w:cs="Times New Roman"/>
          <w:b/>
          <w:sz w:val="24"/>
          <w:szCs w:val="24"/>
        </w:rPr>
        <w:t xml:space="preserve">:59pm </w:t>
      </w:r>
      <w:r w:rsidR="001E675C">
        <w:rPr>
          <w:rFonts w:ascii="Times New Roman" w:hAnsi="Times New Roman" w:cs="Times New Roman"/>
          <w:b/>
          <w:sz w:val="24"/>
          <w:szCs w:val="24"/>
        </w:rPr>
        <w:t xml:space="preserve">(Revised </w:t>
      </w:r>
      <w:r w:rsidR="0055614E">
        <w:rPr>
          <w:rFonts w:ascii="Times New Roman" w:hAnsi="Times New Roman" w:cs="Times New Roman"/>
          <w:b/>
          <w:sz w:val="24"/>
          <w:szCs w:val="24"/>
        </w:rPr>
        <w:t>V</w:t>
      </w:r>
      <w:r w:rsidR="001E675C">
        <w:rPr>
          <w:rFonts w:ascii="Times New Roman" w:hAnsi="Times New Roman" w:cs="Times New Roman"/>
          <w:b/>
          <w:sz w:val="24"/>
          <w:szCs w:val="24"/>
        </w:rPr>
        <w:t>ersion)</w:t>
      </w:r>
    </w:p>
    <w:p w14:paraId="58B0D800" w14:textId="77777777" w:rsidR="0086592A" w:rsidRDefault="0086592A" w:rsidP="0086592A">
      <w:pPr>
        <w:pStyle w:val="PlainText"/>
        <w:rPr>
          <w:rFonts w:ascii="Times New Roman" w:hAnsi="Times New Roman" w:cs="Times New Roman"/>
          <w:b/>
          <w:sz w:val="24"/>
          <w:szCs w:val="24"/>
        </w:rPr>
      </w:pPr>
    </w:p>
    <w:p w14:paraId="135B64B9" w14:textId="77777777" w:rsidR="0086592A" w:rsidRDefault="0086592A" w:rsidP="0086592A">
      <w:pPr>
        <w:pStyle w:val="PlainText"/>
        <w:spacing w:before="120" w:after="120"/>
        <w:jc w:val="both"/>
        <w:rPr>
          <w:rFonts w:ascii="Times New Roman" w:hAnsi="Times New Roman" w:cs="Times New Roman"/>
          <w:sz w:val="24"/>
          <w:szCs w:val="24"/>
        </w:rPr>
      </w:pPr>
      <w:r w:rsidRPr="00183E13">
        <w:rPr>
          <w:rFonts w:ascii="Times New Roman" w:hAnsi="Times New Roman" w:cs="Times New Roman"/>
          <w:sz w:val="24"/>
          <w:szCs w:val="24"/>
        </w:rPr>
        <w:t xml:space="preserve">The </w:t>
      </w:r>
      <w:r>
        <w:rPr>
          <w:rFonts w:ascii="Times New Roman" w:hAnsi="Times New Roman" w:cs="Times New Roman"/>
          <w:sz w:val="24"/>
          <w:szCs w:val="24"/>
        </w:rPr>
        <w:t>Project Specification</w:t>
      </w:r>
      <w:r w:rsidRPr="00183E13">
        <w:rPr>
          <w:rFonts w:ascii="Times New Roman" w:hAnsi="Times New Roman" w:cs="Times New Roman"/>
          <w:sz w:val="24"/>
          <w:szCs w:val="24"/>
        </w:rPr>
        <w:t xml:space="preserve"> focuses on the initial </w:t>
      </w:r>
      <w:r>
        <w:rPr>
          <w:rFonts w:ascii="Times New Roman" w:hAnsi="Times New Roman" w:cs="Times New Roman"/>
          <w:sz w:val="24"/>
          <w:szCs w:val="24"/>
        </w:rPr>
        <w:t xml:space="preserve">and revised </w:t>
      </w:r>
      <w:r w:rsidRPr="00183E13">
        <w:rPr>
          <w:rFonts w:ascii="Times New Roman" w:hAnsi="Times New Roman" w:cs="Times New Roman"/>
          <w:sz w:val="24"/>
          <w:szCs w:val="24"/>
        </w:rPr>
        <w:t>draft of a</w:t>
      </w:r>
      <w:r>
        <w:rPr>
          <w:rFonts w:ascii="Times New Roman" w:hAnsi="Times New Roman" w:cs="Times New Roman"/>
          <w:sz w:val="24"/>
          <w:szCs w:val="24"/>
        </w:rPr>
        <w:t xml:space="preserve"> specification for your proposed project that </w:t>
      </w:r>
      <w:r w:rsidR="00604902">
        <w:rPr>
          <w:rFonts w:ascii="Times New Roman" w:hAnsi="Times New Roman" w:cs="Times New Roman"/>
          <w:sz w:val="24"/>
          <w:szCs w:val="24"/>
        </w:rPr>
        <w:t xml:space="preserve">will be </w:t>
      </w:r>
      <w:r w:rsidR="003E672E">
        <w:rPr>
          <w:rFonts w:ascii="Times New Roman" w:hAnsi="Times New Roman" w:cs="Times New Roman"/>
          <w:sz w:val="24"/>
          <w:szCs w:val="24"/>
        </w:rPr>
        <w:t>continued to be corrected and updated</w:t>
      </w:r>
      <w:r w:rsidR="00604902">
        <w:rPr>
          <w:rFonts w:ascii="Times New Roman" w:hAnsi="Times New Roman" w:cs="Times New Roman"/>
          <w:sz w:val="24"/>
          <w:szCs w:val="24"/>
        </w:rPr>
        <w:t xml:space="preserve"> over the entire period of the </w:t>
      </w:r>
      <w:proofErr w:type="gramStart"/>
      <w:r w:rsidR="00604902">
        <w:rPr>
          <w:rFonts w:ascii="Times New Roman" w:hAnsi="Times New Roman" w:cs="Times New Roman"/>
          <w:sz w:val="24"/>
          <w:szCs w:val="24"/>
        </w:rPr>
        <w:t>two semester</w:t>
      </w:r>
      <w:proofErr w:type="gramEnd"/>
      <w:r w:rsidR="00604902">
        <w:rPr>
          <w:rFonts w:ascii="Times New Roman" w:hAnsi="Times New Roman" w:cs="Times New Roman"/>
          <w:sz w:val="24"/>
          <w:szCs w:val="24"/>
        </w:rPr>
        <w:t xml:space="preserve"> </w:t>
      </w:r>
      <w:r w:rsidR="009072D1">
        <w:rPr>
          <w:rFonts w:ascii="Times New Roman" w:hAnsi="Times New Roman" w:cs="Times New Roman"/>
          <w:sz w:val="24"/>
          <w:szCs w:val="24"/>
        </w:rPr>
        <w:t>sequence</w:t>
      </w:r>
      <w:r w:rsidR="00604902">
        <w:rPr>
          <w:rFonts w:ascii="Times New Roman" w:hAnsi="Times New Roman" w:cs="Times New Roman"/>
          <w:sz w:val="24"/>
          <w:szCs w:val="24"/>
        </w:rPr>
        <w:t xml:space="preserve">, and </w:t>
      </w:r>
      <w:r>
        <w:rPr>
          <w:rFonts w:ascii="Times New Roman" w:hAnsi="Times New Roman" w:cs="Times New Roman"/>
          <w:sz w:val="24"/>
          <w:szCs w:val="24"/>
        </w:rPr>
        <w:t xml:space="preserve">is </w:t>
      </w:r>
      <w:r w:rsidRPr="00DC1CE5">
        <w:rPr>
          <w:rFonts w:ascii="Times New Roman" w:hAnsi="Times New Roman" w:cs="Times New Roman"/>
          <w:sz w:val="24"/>
          <w:szCs w:val="24"/>
        </w:rPr>
        <w:t xml:space="preserve">organized in </w:t>
      </w:r>
      <w:r>
        <w:rPr>
          <w:rFonts w:ascii="Times New Roman" w:hAnsi="Times New Roman" w:cs="Times New Roman"/>
          <w:sz w:val="24"/>
          <w:szCs w:val="24"/>
        </w:rPr>
        <w:t>the following components:</w:t>
      </w:r>
    </w:p>
    <w:p w14:paraId="3433D630" w14:textId="77777777" w:rsidR="0086592A" w:rsidRDefault="00163620" w:rsidP="00604902">
      <w:pPr>
        <w:pStyle w:val="PlainText"/>
        <w:numPr>
          <w:ilvl w:val="0"/>
          <w:numId w:val="11"/>
        </w:numPr>
        <w:spacing w:before="120" w:after="120"/>
        <w:jc w:val="both"/>
        <w:rPr>
          <w:rFonts w:ascii="Times New Roman" w:hAnsi="Times New Roman" w:cs="Times New Roman"/>
          <w:sz w:val="24"/>
          <w:szCs w:val="24"/>
        </w:rPr>
      </w:pPr>
      <w:r w:rsidRPr="0034496A">
        <w:rPr>
          <w:rFonts w:ascii="Times New Roman" w:hAnsi="Times New Roman" w:cs="Times New Roman"/>
          <w:b/>
          <w:sz w:val="24"/>
          <w:szCs w:val="24"/>
        </w:rPr>
        <w:t>Product Backlog:</w:t>
      </w:r>
      <w:r>
        <w:rPr>
          <w:rFonts w:ascii="Times New Roman" w:hAnsi="Times New Roman" w:cs="Times New Roman"/>
          <w:sz w:val="24"/>
          <w:szCs w:val="24"/>
        </w:rPr>
        <w:t xml:space="preserve"> In the agile development process</w:t>
      </w:r>
      <w:r w:rsidR="003E672E">
        <w:rPr>
          <w:rFonts w:ascii="Times New Roman" w:hAnsi="Times New Roman" w:cs="Times New Roman"/>
          <w:sz w:val="24"/>
          <w:szCs w:val="24"/>
        </w:rPr>
        <w:t xml:space="preserve">, a product backlog </w:t>
      </w:r>
      <w:r w:rsidR="003E672E" w:rsidRPr="00163620">
        <w:rPr>
          <w:rFonts w:ascii="Times New Roman" w:hAnsi="Times New Roman" w:cs="Times New Roman"/>
          <w:sz w:val="24"/>
          <w:szCs w:val="24"/>
        </w:rPr>
        <w:t>is an ordered list of </w:t>
      </w:r>
      <w:r w:rsidR="003E672E" w:rsidRPr="00163620">
        <w:rPr>
          <w:rFonts w:ascii="Times New Roman" w:hAnsi="Times New Roman" w:cs="Times New Roman"/>
          <w:i/>
          <w:iCs/>
          <w:sz w:val="24"/>
          <w:szCs w:val="24"/>
        </w:rPr>
        <w:t>requirements</w:t>
      </w:r>
      <w:r w:rsidR="003E672E" w:rsidRPr="00163620">
        <w:rPr>
          <w:rFonts w:ascii="Times New Roman" w:hAnsi="Times New Roman" w:cs="Times New Roman"/>
          <w:sz w:val="24"/>
          <w:szCs w:val="24"/>
        </w:rPr>
        <w:t> that is maintained for a</w:t>
      </w:r>
      <w:r w:rsidR="003E672E">
        <w:rPr>
          <w:rFonts w:ascii="Times New Roman" w:hAnsi="Times New Roman" w:cs="Times New Roman"/>
          <w:sz w:val="24"/>
          <w:szCs w:val="24"/>
        </w:rPr>
        <w:t xml:space="preserve"> product</w:t>
      </w:r>
      <w:r w:rsidR="00604902">
        <w:rPr>
          <w:rFonts w:ascii="Times New Roman" w:hAnsi="Times New Roman" w:cs="Times New Roman"/>
          <w:sz w:val="24"/>
          <w:szCs w:val="24"/>
        </w:rPr>
        <w:t xml:space="preserve"> (see: </w:t>
      </w:r>
      <w:r w:rsidR="00604902" w:rsidRPr="00604902">
        <w:rPr>
          <w:rFonts w:ascii="Times New Roman" w:hAnsi="Times New Roman" w:cs="Times New Roman"/>
          <w:sz w:val="24"/>
          <w:szCs w:val="24"/>
        </w:rPr>
        <w:t>http://scrumreferencecard.com/</w:t>
      </w:r>
      <w:r w:rsidR="00604902">
        <w:rPr>
          <w:rFonts w:ascii="Times New Roman" w:hAnsi="Times New Roman" w:cs="Times New Roman"/>
          <w:sz w:val="24"/>
          <w:szCs w:val="24"/>
        </w:rPr>
        <w:t>)</w:t>
      </w:r>
      <w:r w:rsidR="003E672E">
        <w:rPr>
          <w:rFonts w:ascii="Times New Roman" w:hAnsi="Times New Roman" w:cs="Times New Roman"/>
          <w:sz w:val="24"/>
          <w:szCs w:val="24"/>
        </w:rPr>
        <w:t>. The backlog</w:t>
      </w:r>
      <w:r w:rsidRPr="00163620">
        <w:rPr>
          <w:rFonts w:ascii="Times New Roman" w:hAnsi="Times New Roman" w:cs="Times New Roman"/>
          <w:sz w:val="24"/>
          <w:szCs w:val="24"/>
        </w:rPr>
        <w:t xml:space="preserve"> consists of features, bug fixes, non-functional requirements, etc.—whatever needs to be done in order to successfully deliver a viable product. </w:t>
      </w:r>
      <w:r w:rsidR="0034496A" w:rsidRPr="0034496A">
        <w:rPr>
          <w:rFonts w:ascii="Times New Roman" w:hAnsi="Times New Roman" w:cs="Times New Roman"/>
          <w:sz w:val="24"/>
          <w:szCs w:val="24"/>
        </w:rPr>
        <w:t>The</w:t>
      </w:r>
      <w:r w:rsidR="0034496A">
        <w:rPr>
          <w:rFonts w:ascii="Times New Roman" w:hAnsi="Times New Roman" w:cs="Times New Roman"/>
          <w:sz w:val="24"/>
          <w:szCs w:val="24"/>
        </w:rPr>
        <w:t xml:space="preserve"> </w:t>
      </w:r>
      <w:r w:rsidR="0034496A" w:rsidRPr="0034496A">
        <w:rPr>
          <w:rFonts w:ascii="Times New Roman" w:hAnsi="Times New Roman" w:cs="Times New Roman"/>
          <w:i/>
          <w:iCs/>
          <w:sz w:val="24"/>
          <w:szCs w:val="24"/>
        </w:rPr>
        <w:t>product backlog items</w:t>
      </w:r>
      <w:r w:rsidR="0034496A" w:rsidRPr="0034496A">
        <w:rPr>
          <w:rFonts w:ascii="Times New Roman" w:hAnsi="Times New Roman" w:cs="Times New Roman"/>
          <w:sz w:val="24"/>
          <w:szCs w:val="24"/>
        </w:rPr>
        <w:t> (PBIs) are ordered by the Product Owner</w:t>
      </w:r>
      <w:r w:rsidR="003E672E">
        <w:rPr>
          <w:rFonts w:ascii="Times New Roman" w:hAnsi="Times New Roman" w:cs="Times New Roman"/>
          <w:sz w:val="24"/>
          <w:szCs w:val="24"/>
        </w:rPr>
        <w:t xml:space="preserve"> (your team)</w:t>
      </w:r>
      <w:r w:rsidR="0034496A" w:rsidRPr="0034496A">
        <w:rPr>
          <w:rFonts w:ascii="Times New Roman" w:hAnsi="Times New Roman" w:cs="Times New Roman"/>
          <w:sz w:val="24"/>
          <w:szCs w:val="24"/>
        </w:rPr>
        <w:t xml:space="preserve"> based on considerations like risk, business value, dependencies, date needed, etc.</w:t>
      </w:r>
      <w:r w:rsidR="0034496A">
        <w:rPr>
          <w:rFonts w:ascii="Times New Roman" w:hAnsi="Times New Roman" w:cs="Times New Roman"/>
          <w:sz w:val="24"/>
          <w:szCs w:val="24"/>
        </w:rPr>
        <w:t xml:space="preserve"> Each item is accompanied by a short description of the functionality desired in a product. Identify a</w:t>
      </w:r>
      <w:r w:rsidR="006E0A18">
        <w:rPr>
          <w:rFonts w:ascii="Times New Roman" w:hAnsi="Times New Roman" w:cs="Times New Roman"/>
          <w:sz w:val="24"/>
          <w:szCs w:val="24"/>
        </w:rPr>
        <w:t>n initial</w:t>
      </w:r>
      <w:r w:rsidR="0034496A">
        <w:rPr>
          <w:rFonts w:ascii="Times New Roman" w:hAnsi="Times New Roman" w:cs="Times New Roman"/>
          <w:sz w:val="24"/>
          <w:szCs w:val="24"/>
        </w:rPr>
        <w:t xml:space="preserve"> list of </w:t>
      </w:r>
      <w:r w:rsidR="006E0A18">
        <w:rPr>
          <w:rFonts w:ascii="Times New Roman" w:hAnsi="Times New Roman" w:cs="Times New Roman"/>
          <w:sz w:val="24"/>
          <w:szCs w:val="24"/>
        </w:rPr>
        <w:t xml:space="preserve">7 to 12 </w:t>
      </w:r>
      <w:r w:rsidR="0034496A">
        <w:rPr>
          <w:rFonts w:ascii="Times New Roman" w:hAnsi="Times New Roman" w:cs="Times New Roman"/>
          <w:sz w:val="24"/>
          <w:szCs w:val="24"/>
        </w:rPr>
        <w:t>product backlog items</w:t>
      </w:r>
      <w:r w:rsidR="006E0A18">
        <w:rPr>
          <w:rFonts w:ascii="Times New Roman" w:hAnsi="Times New Roman" w:cs="Times New Roman"/>
          <w:sz w:val="24"/>
          <w:szCs w:val="24"/>
        </w:rPr>
        <w:t>; note that this list may grow or shrink over the course of the year</w:t>
      </w:r>
      <w:r w:rsidR="0034496A">
        <w:rPr>
          <w:rFonts w:ascii="Times New Roman" w:hAnsi="Times New Roman" w:cs="Times New Roman"/>
          <w:sz w:val="24"/>
          <w:szCs w:val="24"/>
        </w:rPr>
        <w:t>. Each item should be accompanied by a short description. You will consult this product backlog when coming up with a</w:t>
      </w:r>
      <w:r w:rsidR="006E0A18">
        <w:rPr>
          <w:rFonts w:ascii="Times New Roman" w:hAnsi="Times New Roman" w:cs="Times New Roman"/>
          <w:sz w:val="24"/>
          <w:szCs w:val="24"/>
        </w:rPr>
        <w:t xml:space="preserve"> sprint</w:t>
      </w:r>
      <w:r w:rsidR="0034496A">
        <w:rPr>
          <w:rFonts w:ascii="Times New Roman" w:hAnsi="Times New Roman" w:cs="Times New Roman"/>
          <w:sz w:val="24"/>
          <w:szCs w:val="24"/>
        </w:rPr>
        <w:t xml:space="preserve"> backlog for each sprint scrum. </w:t>
      </w:r>
      <w:r w:rsidR="006B4C66">
        <w:rPr>
          <w:rFonts w:ascii="Times New Roman" w:hAnsi="Times New Roman" w:cs="Times New Roman"/>
          <w:sz w:val="24"/>
          <w:szCs w:val="24"/>
        </w:rPr>
        <w:t xml:space="preserve"> A sample PBI and sprint backlog is </w:t>
      </w:r>
      <w:proofErr w:type="gramStart"/>
      <w:r w:rsidR="006B4C66">
        <w:rPr>
          <w:rFonts w:ascii="Times New Roman" w:hAnsi="Times New Roman" w:cs="Times New Roman"/>
          <w:sz w:val="24"/>
          <w:szCs w:val="24"/>
        </w:rPr>
        <w:t>sho</w:t>
      </w:r>
      <w:r w:rsidR="00BE3F71">
        <w:rPr>
          <w:rFonts w:ascii="Times New Roman" w:hAnsi="Times New Roman" w:cs="Times New Roman"/>
          <w:sz w:val="24"/>
          <w:szCs w:val="24"/>
        </w:rPr>
        <w:t>wn  at</w:t>
      </w:r>
      <w:proofErr w:type="gramEnd"/>
      <w:r w:rsidR="00BE3F71">
        <w:rPr>
          <w:rFonts w:ascii="Times New Roman" w:hAnsi="Times New Roman" w:cs="Times New Roman"/>
          <w:sz w:val="24"/>
          <w:szCs w:val="24"/>
        </w:rPr>
        <w:t xml:space="preserve"> the end of this document where S=Small, M=Medium, L=Large, and XL= extra L.</w:t>
      </w:r>
    </w:p>
    <w:p w14:paraId="43ACC621" w14:textId="77777777" w:rsidR="00A719F7" w:rsidRPr="00A719F7" w:rsidRDefault="00A719F7" w:rsidP="00A719F7">
      <w:pPr>
        <w:numPr>
          <w:ilvl w:val="0"/>
          <w:numId w:val="11"/>
        </w:numPr>
        <w:spacing w:before="120" w:after="120"/>
        <w:jc w:val="both"/>
        <w:rPr>
          <w:b/>
        </w:rPr>
      </w:pPr>
      <w:r w:rsidRPr="00B53E0F">
        <w:rPr>
          <w:b/>
        </w:rPr>
        <w:t xml:space="preserve">Purpose, Objectives, Goals: </w:t>
      </w:r>
      <w:r w:rsidRPr="00B8133F">
        <w:t>This written document is intended for bo</w:t>
      </w:r>
      <w:r>
        <w:t>th designers and developers will contain the following sections</w:t>
      </w:r>
      <w:r w:rsidRPr="00B8133F">
        <w:t>: introduction on the purpose, objectives, and goals of the project; a description of the operating environment such as hardware, software, platforms, unique featu</w:t>
      </w:r>
      <w:r>
        <w:t>res, limits, requirements, etc.</w:t>
      </w:r>
      <w:r w:rsidRPr="00B8133F">
        <w:t xml:space="preserve"> </w:t>
      </w:r>
      <w:r>
        <w:t>To provide you with some guidance on this process, the web page contains a document that describes a specification, its content, and its various sections (</w:t>
      </w:r>
      <w:hyperlink r:id="rId5" w:history="1">
        <w:r w:rsidR="003C6FFC" w:rsidRPr="00C665E7">
          <w:rPr>
            <w:rStyle w:val="Hyperlink"/>
          </w:rPr>
          <w:t>http://sdcse.engr.uconn.edu/Cse4939W/ProjArchSpec.pdf</w:t>
        </w:r>
      </w:hyperlink>
      <w:r w:rsidR="003C6FFC">
        <w:t>).</w:t>
      </w:r>
      <w:r>
        <w:t xml:space="preserve"> </w:t>
      </w:r>
      <w:r w:rsidRPr="00183E13">
        <w:t xml:space="preserve">At a minimum, it is expected that </w:t>
      </w:r>
      <w:r>
        <w:t xml:space="preserve">this section contains </w:t>
      </w:r>
      <w:r w:rsidRPr="00183E13">
        <w:t xml:space="preserve">an Introduction, Glossary, Operating Environment, </w:t>
      </w:r>
      <w:r>
        <w:t xml:space="preserve">Information, Security, and Performance.  </w:t>
      </w:r>
    </w:p>
    <w:p w14:paraId="5639BFE5" w14:textId="77777777" w:rsidR="0034496A" w:rsidRPr="003C2B36" w:rsidRDefault="00A719F7" w:rsidP="003E672E">
      <w:pPr>
        <w:numPr>
          <w:ilvl w:val="0"/>
          <w:numId w:val="11"/>
        </w:numPr>
        <w:spacing w:before="120" w:after="120"/>
        <w:jc w:val="both"/>
        <w:rPr>
          <w:b/>
        </w:rPr>
      </w:pPr>
      <w:r w:rsidRPr="00B8133F">
        <w:rPr>
          <w:b/>
        </w:rPr>
        <w:t xml:space="preserve">High-Level Software Architecture Diagram: </w:t>
      </w:r>
      <w:r w:rsidRPr="00B8133F">
        <w:t>A diagrammatic figure that demonstrates the overall system and its components, also explaining hardware, software, technologies, architecture style (e.g., client server, cloud, web app, embedded, etc.)</w:t>
      </w:r>
      <w:r>
        <w:t>.  This diagram is often part of the Introduction and/or Operating Environment sections</w:t>
      </w:r>
      <w:r w:rsidR="007463BD">
        <w:t>.</w:t>
      </w:r>
      <w:r>
        <w:t xml:space="preserve">  </w:t>
      </w:r>
    </w:p>
    <w:p w14:paraId="0083A137" w14:textId="77777777" w:rsidR="003C2B36" w:rsidRDefault="003D2C34" w:rsidP="003C2B36">
      <w:pPr>
        <w:pStyle w:val="PlainText"/>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The document that contains the three items above is expected to evolve over time as new </w:t>
      </w:r>
      <w:r w:rsidR="007463BD">
        <w:rPr>
          <w:rFonts w:ascii="Times New Roman" w:hAnsi="Times New Roman" w:cs="Times New Roman"/>
          <w:sz w:val="24"/>
          <w:szCs w:val="24"/>
        </w:rPr>
        <w:t>items</w:t>
      </w:r>
      <w:r>
        <w:rPr>
          <w:rFonts w:ascii="Times New Roman" w:hAnsi="Times New Roman" w:cs="Times New Roman"/>
          <w:sz w:val="24"/>
          <w:szCs w:val="24"/>
        </w:rPr>
        <w:t xml:space="preserve"> are added over time.  </w:t>
      </w:r>
      <w:r w:rsidR="007463BD">
        <w:rPr>
          <w:rFonts w:ascii="Times New Roman" w:hAnsi="Times New Roman" w:cs="Times New Roman"/>
          <w:sz w:val="24"/>
          <w:szCs w:val="24"/>
        </w:rPr>
        <w:t xml:space="preserve">Thus, with </w:t>
      </w:r>
      <w:r>
        <w:rPr>
          <w:rFonts w:ascii="Times New Roman" w:hAnsi="Times New Roman" w:cs="Times New Roman"/>
          <w:sz w:val="24"/>
          <w:szCs w:val="24"/>
        </w:rPr>
        <w:t xml:space="preserve">every increment there will be updates needed to this document. </w:t>
      </w:r>
      <w:r w:rsidR="003C2B36" w:rsidRPr="00183E13">
        <w:rPr>
          <w:rFonts w:ascii="Times New Roman" w:hAnsi="Times New Roman" w:cs="Times New Roman"/>
          <w:sz w:val="24"/>
          <w:szCs w:val="24"/>
        </w:rPr>
        <w:t xml:space="preserve">In writing your first draft of the specification, you are to limit your response to </w:t>
      </w:r>
      <w:r w:rsidR="003E672E">
        <w:rPr>
          <w:rFonts w:ascii="Times New Roman" w:hAnsi="Times New Roman" w:cs="Times New Roman"/>
          <w:sz w:val="24"/>
          <w:szCs w:val="24"/>
        </w:rPr>
        <w:t>between 6 to 8</w:t>
      </w:r>
      <w:r w:rsidR="007463BD">
        <w:rPr>
          <w:rFonts w:ascii="Times New Roman" w:hAnsi="Times New Roman" w:cs="Times New Roman"/>
          <w:sz w:val="24"/>
          <w:szCs w:val="24"/>
        </w:rPr>
        <w:t xml:space="preserve"> </w:t>
      </w:r>
      <w:r w:rsidR="003C2B36" w:rsidRPr="00183E13">
        <w:rPr>
          <w:rFonts w:ascii="Times New Roman" w:hAnsi="Times New Roman" w:cs="Times New Roman"/>
          <w:sz w:val="24"/>
          <w:szCs w:val="24"/>
        </w:rPr>
        <w:t xml:space="preserve">single spaced, 12 </w:t>
      </w:r>
      <w:proofErr w:type="spellStart"/>
      <w:r w:rsidR="003C2B36" w:rsidRPr="00183E13">
        <w:rPr>
          <w:rFonts w:ascii="Times New Roman" w:hAnsi="Times New Roman" w:cs="Times New Roman"/>
          <w:sz w:val="24"/>
          <w:szCs w:val="24"/>
        </w:rPr>
        <w:t>pt</w:t>
      </w:r>
      <w:proofErr w:type="spellEnd"/>
      <w:r w:rsidR="003C2B36" w:rsidRPr="00183E13">
        <w:rPr>
          <w:rFonts w:ascii="Times New Roman" w:hAnsi="Times New Roman" w:cs="Times New Roman"/>
          <w:sz w:val="24"/>
          <w:szCs w:val="24"/>
        </w:rPr>
        <w:t xml:space="preserve"> pages, with </w:t>
      </w:r>
      <w:proofErr w:type="gramStart"/>
      <w:r w:rsidR="003C2B36" w:rsidRPr="00183E13">
        <w:rPr>
          <w:rFonts w:ascii="Times New Roman" w:hAnsi="Times New Roman" w:cs="Times New Roman"/>
          <w:sz w:val="24"/>
          <w:szCs w:val="24"/>
        </w:rPr>
        <w:t>1 inch</w:t>
      </w:r>
      <w:proofErr w:type="gramEnd"/>
      <w:r w:rsidR="003C2B36" w:rsidRPr="00183E13">
        <w:rPr>
          <w:rFonts w:ascii="Times New Roman" w:hAnsi="Times New Roman" w:cs="Times New Roman"/>
          <w:sz w:val="24"/>
          <w:szCs w:val="24"/>
        </w:rPr>
        <w:t xml:space="preserve"> margins on all sides.  You also may have up to </w:t>
      </w:r>
      <w:r>
        <w:rPr>
          <w:rFonts w:ascii="Times New Roman" w:hAnsi="Times New Roman" w:cs="Times New Roman"/>
          <w:sz w:val="24"/>
          <w:szCs w:val="24"/>
        </w:rPr>
        <w:t>5</w:t>
      </w:r>
      <w:r w:rsidRPr="00183E13">
        <w:rPr>
          <w:rFonts w:ascii="Times New Roman" w:hAnsi="Times New Roman" w:cs="Times New Roman"/>
          <w:sz w:val="24"/>
          <w:szCs w:val="24"/>
        </w:rPr>
        <w:t xml:space="preserve"> </w:t>
      </w:r>
      <w:r w:rsidR="003C2B36" w:rsidRPr="00183E13">
        <w:rPr>
          <w:rFonts w:ascii="Times New Roman" w:hAnsi="Times New Roman" w:cs="Times New Roman"/>
          <w:sz w:val="24"/>
          <w:szCs w:val="24"/>
        </w:rPr>
        <w:t xml:space="preserve">additional pages if they represent various diagrammatic and functional views of your application, e.g., general system structure, software architecture, etc.  </w:t>
      </w:r>
      <w:r>
        <w:rPr>
          <w:rFonts w:ascii="Times New Roman" w:hAnsi="Times New Roman" w:cs="Times New Roman"/>
          <w:sz w:val="24"/>
          <w:szCs w:val="24"/>
        </w:rPr>
        <w:t xml:space="preserve">Note that by the end of the </w:t>
      </w:r>
      <w:r w:rsidR="007463BD">
        <w:rPr>
          <w:rFonts w:ascii="Times New Roman" w:hAnsi="Times New Roman" w:cs="Times New Roman"/>
          <w:sz w:val="24"/>
          <w:szCs w:val="24"/>
        </w:rPr>
        <w:t>year</w:t>
      </w:r>
      <w:r>
        <w:rPr>
          <w:rFonts w:ascii="Times New Roman" w:hAnsi="Times New Roman" w:cs="Times New Roman"/>
          <w:sz w:val="24"/>
          <w:szCs w:val="24"/>
        </w:rPr>
        <w:t xml:space="preserve">, we expect that you will have a robust specification </w:t>
      </w:r>
      <w:r w:rsidR="009072D1">
        <w:rPr>
          <w:rFonts w:ascii="Times New Roman" w:hAnsi="Times New Roman" w:cs="Times New Roman"/>
          <w:sz w:val="24"/>
          <w:szCs w:val="24"/>
        </w:rPr>
        <w:t xml:space="preserve">(20 to 30 pages) </w:t>
      </w:r>
      <w:r>
        <w:rPr>
          <w:rFonts w:ascii="Times New Roman" w:hAnsi="Times New Roman" w:cs="Times New Roman"/>
          <w:sz w:val="24"/>
          <w:szCs w:val="24"/>
        </w:rPr>
        <w:t>that tracks all of the requirements of the final deliverable that were added incrementally to this document over time.</w:t>
      </w:r>
      <w:r w:rsidR="003E672E">
        <w:rPr>
          <w:rFonts w:ascii="Times New Roman" w:hAnsi="Times New Roman" w:cs="Times New Roman"/>
          <w:sz w:val="24"/>
          <w:szCs w:val="24"/>
        </w:rPr>
        <w:t xml:space="preserve"> Samples of this document for </w:t>
      </w:r>
      <w:proofErr w:type="gramStart"/>
      <w:r w:rsidR="00426B2D">
        <w:rPr>
          <w:rFonts w:ascii="Times New Roman" w:hAnsi="Times New Roman" w:cs="Times New Roman"/>
          <w:sz w:val="24"/>
          <w:szCs w:val="24"/>
        </w:rPr>
        <w:t xml:space="preserve">three </w:t>
      </w:r>
      <w:r w:rsidR="003E672E">
        <w:rPr>
          <w:rFonts w:ascii="Times New Roman" w:hAnsi="Times New Roman" w:cs="Times New Roman"/>
          <w:sz w:val="24"/>
          <w:szCs w:val="24"/>
        </w:rPr>
        <w:t xml:space="preserve"> prior</w:t>
      </w:r>
      <w:proofErr w:type="gramEnd"/>
      <w:r w:rsidR="003E672E">
        <w:rPr>
          <w:rFonts w:ascii="Times New Roman" w:hAnsi="Times New Roman" w:cs="Times New Roman"/>
          <w:sz w:val="24"/>
          <w:szCs w:val="24"/>
        </w:rPr>
        <w:t xml:space="preserve"> teams are at:</w:t>
      </w:r>
    </w:p>
    <w:p w14:paraId="54CC7978" w14:textId="77777777" w:rsidR="00426B2D" w:rsidRDefault="00426B2D" w:rsidP="00426B2D">
      <w:pPr>
        <w:pStyle w:val="PlainText"/>
        <w:numPr>
          <w:ilvl w:val="0"/>
          <w:numId w:val="13"/>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Team A: </w:t>
      </w:r>
      <w:r w:rsidRPr="00426B2D">
        <w:rPr>
          <w:rFonts w:ascii="Times New Roman" w:hAnsi="Times New Roman" w:cs="Times New Roman"/>
          <w:sz w:val="24"/>
          <w:szCs w:val="24"/>
        </w:rPr>
        <w:t>http://</w:t>
      </w:r>
      <w:r w:rsidR="00383F81">
        <w:rPr>
          <w:rFonts w:ascii="Times New Roman" w:hAnsi="Times New Roman" w:cs="Times New Roman"/>
          <w:sz w:val="24"/>
          <w:szCs w:val="24"/>
        </w:rPr>
        <w:t>sdcse.engr.uconn.edu</w:t>
      </w:r>
      <w:r w:rsidRPr="00426B2D">
        <w:rPr>
          <w:rFonts w:ascii="Times New Roman" w:hAnsi="Times New Roman" w:cs="Times New Roman"/>
          <w:sz w:val="24"/>
          <w:szCs w:val="24"/>
        </w:rPr>
        <w:t>/Cse4939W/TeamASpec.docx</w:t>
      </w:r>
    </w:p>
    <w:p w14:paraId="435CDD2B" w14:textId="77777777" w:rsidR="003E672E" w:rsidRDefault="003E672E" w:rsidP="00116CE2">
      <w:pPr>
        <w:pStyle w:val="PlainText"/>
        <w:numPr>
          <w:ilvl w:val="0"/>
          <w:numId w:val="13"/>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Team D: </w:t>
      </w:r>
      <w:r w:rsidR="00116CE2" w:rsidRPr="00116CE2">
        <w:rPr>
          <w:rFonts w:ascii="Times New Roman" w:hAnsi="Times New Roman" w:cs="Times New Roman"/>
          <w:sz w:val="24"/>
          <w:szCs w:val="24"/>
        </w:rPr>
        <w:t>http://</w:t>
      </w:r>
      <w:r w:rsidR="00383F81">
        <w:rPr>
          <w:rFonts w:ascii="Times New Roman" w:hAnsi="Times New Roman" w:cs="Times New Roman"/>
          <w:sz w:val="24"/>
          <w:szCs w:val="24"/>
        </w:rPr>
        <w:t>sdcse.engr.uconn.edu</w:t>
      </w:r>
      <w:r w:rsidR="00116CE2" w:rsidRPr="00116CE2">
        <w:rPr>
          <w:rFonts w:ascii="Times New Roman" w:hAnsi="Times New Roman" w:cs="Times New Roman"/>
          <w:sz w:val="24"/>
          <w:szCs w:val="24"/>
        </w:rPr>
        <w:t>/Cse4939W/TeamDSpec.docx</w:t>
      </w:r>
    </w:p>
    <w:p w14:paraId="5C9D8121" w14:textId="77777777" w:rsidR="003E672E" w:rsidRPr="00183E13" w:rsidRDefault="003E672E" w:rsidP="003E672E">
      <w:pPr>
        <w:pStyle w:val="PlainText"/>
        <w:numPr>
          <w:ilvl w:val="0"/>
          <w:numId w:val="13"/>
        </w:num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Team G: </w:t>
      </w:r>
      <w:r w:rsidR="00116CE2" w:rsidRPr="00116CE2">
        <w:rPr>
          <w:rFonts w:ascii="Times New Roman" w:hAnsi="Times New Roman" w:cs="Times New Roman"/>
          <w:sz w:val="24"/>
          <w:szCs w:val="24"/>
        </w:rPr>
        <w:t>http://</w:t>
      </w:r>
      <w:r w:rsidR="00383F81">
        <w:rPr>
          <w:rFonts w:ascii="Times New Roman" w:hAnsi="Times New Roman" w:cs="Times New Roman"/>
          <w:sz w:val="24"/>
          <w:szCs w:val="24"/>
        </w:rPr>
        <w:t>sdcse.engr.uconn.edu</w:t>
      </w:r>
      <w:r w:rsidR="00116CE2" w:rsidRPr="00116CE2">
        <w:rPr>
          <w:rFonts w:ascii="Times New Roman" w:hAnsi="Times New Roman" w:cs="Times New Roman"/>
          <w:sz w:val="24"/>
          <w:szCs w:val="24"/>
        </w:rPr>
        <w:t>/Cse4939W/Team</w:t>
      </w:r>
      <w:r w:rsidR="001903A2">
        <w:rPr>
          <w:rFonts w:ascii="Times New Roman" w:hAnsi="Times New Roman" w:cs="Times New Roman"/>
          <w:sz w:val="24"/>
          <w:szCs w:val="24"/>
        </w:rPr>
        <w:t>G</w:t>
      </w:r>
      <w:r w:rsidR="00116CE2" w:rsidRPr="00116CE2">
        <w:rPr>
          <w:rFonts w:ascii="Times New Roman" w:hAnsi="Times New Roman" w:cs="Times New Roman"/>
          <w:sz w:val="24"/>
          <w:szCs w:val="24"/>
        </w:rPr>
        <w:t>Spec.docx</w:t>
      </w:r>
    </w:p>
    <w:p w14:paraId="216FA5E8" w14:textId="77777777" w:rsidR="003C2B36" w:rsidRDefault="003C2B36" w:rsidP="003C2B36">
      <w:pPr>
        <w:pStyle w:val="PlainText"/>
        <w:spacing w:before="120" w:after="120"/>
        <w:jc w:val="both"/>
        <w:rPr>
          <w:rFonts w:ascii="Times New Roman" w:hAnsi="Times New Roman" w:cs="Times New Roman"/>
          <w:sz w:val="24"/>
          <w:szCs w:val="24"/>
        </w:rPr>
      </w:pPr>
      <w:r w:rsidRPr="00183E13">
        <w:rPr>
          <w:rFonts w:ascii="Times New Roman" w:hAnsi="Times New Roman" w:cs="Times New Roman"/>
          <w:sz w:val="24"/>
          <w:szCs w:val="24"/>
        </w:rPr>
        <w:t xml:space="preserve">Note, that as a team, you must clearly identify (using </w:t>
      </w:r>
      <w:r>
        <w:rPr>
          <w:rFonts w:ascii="Times New Roman" w:hAnsi="Times New Roman" w:cs="Times New Roman"/>
          <w:sz w:val="24"/>
          <w:szCs w:val="24"/>
        </w:rPr>
        <w:t>first initial and last</w:t>
      </w:r>
      <w:r w:rsidRPr="00183E13">
        <w:rPr>
          <w:rFonts w:ascii="Times New Roman" w:hAnsi="Times New Roman" w:cs="Times New Roman"/>
          <w:sz w:val="24"/>
          <w:szCs w:val="24"/>
        </w:rPr>
        <w:t xml:space="preserve"> names) who wrote which sections of the specification.  The Introduction and Glossary are to be shared sections done by all team members.  For the Glossary, each team member should place initials next to the terms that s/he defines.  The other </w:t>
      </w:r>
      <w:r>
        <w:rPr>
          <w:rFonts w:ascii="Times New Roman" w:hAnsi="Times New Roman" w:cs="Times New Roman"/>
          <w:sz w:val="24"/>
          <w:szCs w:val="24"/>
        </w:rPr>
        <w:t xml:space="preserve">required sections on: </w:t>
      </w:r>
      <w:r w:rsidRPr="00183E13">
        <w:rPr>
          <w:rFonts w:ascii="Times New Roman" w:hAnsi="Times New Roman" w:cs="Times New Roman"/>
          <w:sz w:val="24"/>
          <w:szCs w:val="24"/>
        </w:rPr>
        <w:t>Operating Environment, Information, Performance, and Security, are to be split equally among team members, with each member solely responsible for at least one section.  Clearly identify who did which section.</w:t>
      </w:r>
    </w:p>
    <w:p w14:paraId="533C83BB" w14:textId="77777777" w:rsidR="003C2B36" w:rsidRDefault="003C2B36" w:rsidP="003C2B36">
      <w:pPr>
        <w:pStyle w:val="PlainText"/>
        <w:spacing w:before="120" w:after="120"/>
        <w:jc w:val="both"/>
        <w:rPr>
          <w:rFonts w:ascii="Times New Roman" w:hAnsi="Times New Roman" w:cs="Times New Roman"/>
          <w:sz w:val="24"/>
          <w:szCs w:val="24"/>
        </w:rPr>
      </w:pPr>
      <w:r>
        <w:rPr>
          <w:rFonts w:ascii="Times New Roman" w:hAnsi="Times New Roman" w:cs="Times New Roman"/>
          <w:sz w:val="24"/>
          <w:szCs w:val="24"/>
        </w:rPr>
        <w:t>For this project, your team</w:t>
      </w:r>
      <w:r w:rsidRPr="00183E13">
        <w:rPr>
          <w:rFonts w:ascii="Times New Roman" w:hAnsi="Times New Roman" w:cs="Times New Roman"/>
          <w:sz w:val="24"/>
          <w:szCs w:val="24"/>
        </w:rPr>
        <w:t xml:space="preserve"> must be sure that you have enough expertise to qu</w:t>
      </w:r>
      <w:r w:rsidR="001E675C">
        <w:rPr>
          <w:rFonts w:ascii="Times New Roman" w:hAnsi="Times New Roman" w:cs="Times New Roman"/>
          <w:sz w:val="24"/>
          <w:szCs w:val="24"/>
        </w:rPr>
        <w:t>alify as both an expert and a “customer”</w:t>
      </w:r>
      <w:r w:rsidRPr="00183E13">
        <w:rPr>
          <w:rFonts w:ascii="Times New Roman" w:hAnsi="Times New Roman" w:cs="Times New Roman"/>
          <w:sz w:val="24"/>
          <w:szCs w:val="24"/>
        </w:rPr>
        <w:t xml:space="preserve"> in the area, in addition to your role as a software engineer.  You</w:t>
      </w:r>
      <w:r>
        <w:rPr>
          <w:rFonts w:ascii="Times New Roman" w:hAnsi="Times New Roman" w:cs="Times New Roman"/>
          <w:sz w:val="24"/>
          <w:szCs w:val="24"/>
        </w:rPr>
        <w:t>r team</w:t>
      </w:r>
      <w:r w:rsidRPr="00183E13">
        <w:rPr>
          <w:rFonts w:ascii="Times New Roman" w:hAnsi="Times New Roman" w:cs="Times New Roman"/>
          <w:sz w:val="24"/>
          <w:szCs w:val="24"/>
        </w:rPr>
        <w:t xml:space="preserve"> should have chosen an application that is sufficiently complex, and would require a significant team effort for developing its solution</w:t>
      </w:r>
      <w:r>
        <w:rPr>
          <w:rFonts w:ascii="Times New Roman" w:hAnsi="Times New Roman" w:cs="Times New Roman"/>
          <w:sz w:val="24"/>
          <w:szCs w:val="24"/>
        </w:rPr>
        <w:t>, starting in this semester, and continuing in the next semester</w:t>
      </w:r>
      <w:r w:rsidRPr="00183E13">
        <w:rPr>
          <w:rFonts w:ascii="Times New Roman" w:hAnsi="Times New Roman" w:cs="Times New Roman"/>
          <w:sz w:val="24"/>
          <w:szCs w:val="24"/>
        </w:rPr>
        <w:t xml:space="preserve">.   </w:t>
      </w:r>
    </w:p>
    <w:p w14:paraId="53967D97" w14:textId="0E4C736D" w:rsidR="006E518B" w:rsidRDefault="003C2B36" w:rsidP="006B4C66">
      <w:pPr>
        <w:pStyle w:val="PlainText"/>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The </w:t>
      </w:r>
      <w:r w:rsidR="0055614E">
        <w:rPr>
          <w:rFonts w:ascii="Times New Roman" w:hAnsi="Times New Roman" w:cs="Times New Roman"/>
          <w:sz w:val="24"/>
          <w:szCs w:val="24"/>
        </w:rPr>
        <w:t>first draft of the initial specification</w:t>
      </w:r>
      <w:r w:rsidR="007463BD">
        <w:rPr>
          <w:rFonts w:ascii="Times New Roman" w:hAnsi="Times New Roman" w:cs="Times New Roman"/>
          <w:sz w:val="24"/>
          <w:szCs w:val="24"/>
        </w:rPr>
        <w:t xml:space="preserve"> </w:t>
      </w:r>
      <w:r>
        <w:rPr>
          <w:rFonts w:ascii="Times New Roman" w:hAnsi="Times New Roman" w:cs="Times New Roman"/>
          <w:sz w:val="24"/>
          <w:szCs w:val="24"/>
        </w:rPr>
        <w:t xml:space="preserve">is due </w:t>
      </w:r>
      <w:r w:rsidR="001E675C">
        <w:rPr>
          <w:rFonts w:ascii="Times New Roman" w:hAnsi="Times New Roman" w:cs="Times New Roman"/>
          <w:sz w:val="24"/>
          <w:szCs w:val="24"/>
        </w:rPr>
        <w:t>on Wednesday</w:t>
      </w:r>
      <w:r w:rsidR="007463BD">
        <w:rPr>
          <w:rFonts w:ascii="Times New Roman" w:hAnsi="Times New Roman" w:cs="Times New Roman"/>
          <w:sz w:val="24"/>
          <w:szCs w:val="24"/>
        </w:rPr>
        <w:t>,</w:t>
      </w:r>
      <w:r w:rsidR="00BE0142">
        <w:rPr>
          <w:rFonts w:ascii="Times New Roman" w:hAnsi="Times New Roman" w:cs="Times New Roman"/>
          <w:sz w:val="24"/>
          <w:szCs w:val="24"/>
        </w:rPr>
        <w:t xml:space="preserve"> </w:t>
      </w:r>
      <w:r w:rsidR="004037D5" w:rsidRPr="002126C4">
        <w:rPr>
          <w:rFonts w:ascii="Times New Roman" w:hAnsi="Times New Roman" w:cs="Times New Roman"/>
          <w:b/>
          <w:bCs/>
          <w:sz w:val="24"/>
          <w:szCs w:val="24"/>
        </w:rPr>
        <w:t xml:space="preserve">October 6 </w:t>
      </w:r>
      <w:r w:rsidR="00C361BF">
        <w:rPr>
          <w:rFonts w:ascii="Times New Roman" w:hAnsi="Times New Roman" w:cs="Times New Roman"/>
          <w:b/>
          <w:sz w:val="24"/>
          <w:szCs w:val="24"/>
        </w:rPr>
        <w:t>11:59</w:t>
      </w:r>
      <w:proofErr w:type="gramStart"/>
      <w:r w:rsidR="00C361BF">
        <w:rPr>
          <w:rFonts w:ascii="Times New Roman" w:hAnsi="Times New Roman" w:cs="Times New Roman"/>
          <w:b/>
          <w:sz w:val="24"/>
          <w:szCs w:val="24"/>
        </w:rPr>
        <w:t>pm</w:t>
      </w:r>
      <w:r w:rsidR="007463BD">
        <w:rPr>
          <w:rFonts w:ascii="Times New Roman" w:hAnsi="Times New Roman" w:cs="Times New Roman"/>
          <w:sz w:val="24"/>
          <w:szCs w:val="24"/>
        </w:rPr>
        <w:t xml:space="preserve">,  </w:t>
      </w:r>
      <w:r>
        <w:rPr>
          <w:rFonts w:ascii="Times New Roman" w:hAnsi="Times New Roman" w:cs="Times New Roman"/>
          <w:sz w:val="24"/>
          <w:szCs w:val="24"/>
        </w:rPr>
        <w:t>and</w:t>
      </w:r>
      <w:proofErr w:type="gramEnd"/>
      <w:r>
        <w:rPr>
          <w:rFonts w:ascii="Times New Roman" w:hAnsi="Times New Roman" w:cs="Times New Roman"/>
          <w:sz w:val="24"/>
          <w:szCs w:val="24"/>
        </w:rPr>
        <w:t xml:space="preserve"> the instructor will provide you with feedback and input on the content, approach, etc.  Using this as a basis, a revised and expanded version of th</w:t>
      </w:r>
      <w:r w:rsidR="0055614E">
        <w:rPr>
          <w:rFonts w:ascii="Times New Roman" w:hAnsi="Times New Roman" w:cs="Times New Roman"/>
          <w:sz w:val="24"/>
          <w:szCs w:val="24"/>
        </w:rPr>
        <w:t>is initial</w:t>
      </w:r>
      <w:r>
        <w:rPr>
          <w:rFonts w:ascii="Times New Roman" w:hAnsi="Times New Roman" w:cs="Times New Roman"/>
          <w:sz w:val="24"/>
          <w:szCs w:val="24"/>
        </w:rPr>
        <w:t xml:space="preserve"> specification will be due </w:t>
      </w:r>
      <w:r w:rsidR="001E675C">
        <w:rPr>
          <w:rFonts w:ascii="Times New Roman" w:hAnsi="Times New Roman" w:cs="Times New Roman"/>
          <w:sz w:val="24"/>
          <w:szCs w:val="24"/>
        </w:rPr>
        <w:t>on the Wednesday</w:t>
      </w:r>
      <w:r w:rsidR="00A06B4F">
        <w:rPr>
          <w:rFonts w:ascii="Times New Roman" w:hAnsi="Times New Roman" w:cs="Times New Roman"/>
          <w:sz w:val="24"/>
          <w:szCs w:val="24"/>
        </w:rPr>
        <w:t xml:space="preserve">, </w:t>
      </w:r>
      <w:r w:rsidR="00D929D9" w:rsidRPr="002126C4">
        <w:rPr>
          <w:rFonts w:ascii="Times New Roman" w:hAnsi="Times New Roman" w:cs="Times New Roman"/>
          <w:b/>
          <w:bCs/>
          <w:sz w:val="24"/>
          <w:szCs w:val="24"/>
        </w:rPr>
        <w:t>October</w:t>
      </w:r>
      <w:r w:rsidR="00426B2D" w:rsidRPr="002126C4">
        <w:rPr>
          <w:rFonts w:ascii="Times New Roman" w:hAnsi="Times New Roman" w:cs="Times New Roman"/>
          <w:b/>
          <w:bCs/>
          <w:sz w:val="24"/>
          <w:szCs w:val="24"/>
        </w:rPr>
        <w:t xml:space="preserve"> </w:t>
      </w:r>
      <w:r w:rsidR="004037D5">
        <w:rPr>
          <w:rFonts w:ascii="Times New Roman" w:hAnsi="Times New Roman" w:cs="Times New Roman"/>
          <w:b/>
          <w:bCs/>
          <w:sz w:val="24"/>
          <w:szCs w:val="24"/>
        </w:rPr>
        <w:t>13</w:t>
      </w:r>
      <w:r w:rsidR="00C361BF" w:rsidRPr="002126C4">
        <w:rPr>
          <w:rFonts w:ascii="Times New Roman" w:hAnsi="Times New Roman" w:cs="Times New Roman"/>
          <w:b/>
          <w:bCs/>
          <w:sz w:val="24"/>
          <w:szCs w:val="24"/>
        </w:rPr>
        <w:t xml:space="preserve"> 1</w:t>
      </w:r>
      <w:r w:rsidR="00C361BF">
        <w:rPr>
          <w:rFonts w:ascii="Times New Roman" w:hAnsi="Times New Roman" w:cs="Times New Roman"/>
          <w:b/>
          <w:sz w:val="24"/>
          <w:szCs w:val="24"/>
        </w:rPr>
        <w:t>1:59pm.</w:t>
      </w:r>
      <w:r w:rsidR="0055614E">
        <w:rPr>
          <w:rFonts w:ascii="Times New Roman" w:hAnsi="Times New Roman" w:cs="Times New Roman"/>
          <w:b/>
          <w:sz w:val="24"/>
          <w:szCs w:val="24"/>
        </w:rPr>
        <w:t xml:space="preserve"> </w:t>
      </w:r>
      <w:r w:rsidR="0055614E">
        <w:rPr>
          <w:rFonts w:ascii="Times New Roman" w:hAnsi="Times New Roman" w:cs="Times New Roman"/>
          <w:sz w:val="24"/>
          <w:szCs w:val="24"/>
        </w:rPr>
        <w:t xml:space="preserve">This revised initial specification will be used as the basis to evolve with each increment. </w:t>
      </w:r>
      <w:r>
        <w:rPr>
          <w:rFonts w:ascii="Times New Roman" w:hAnsi="Times New Roman" w:cs="Times New Roman"/>
          <w:sz w:val="24"/>
          <w:szCs w:val="24"/>
        </w:rPr>
        <w:t xml:space="preserve">The course web page contains </w:t>
      </w:r>
      <w:r w:rsidR="00725600">
        <w:rPr>
          <w:rFonts w:ascii="Times New Roman" w:hAnsi="Times New Roman" w:cs="Times New Roman"/>
          <w:sz w:val="24"/>
          <w:szCs w:val="24"/>
        </w:rPr>
        <w:t>two examples from a prior offering of CSE4939/4940</w:t>
      </w:r>
      <w:r>
        <w:rPr>
          <w:rFonts w:ascii="Times New Roman" w:hAnsi="Times New Roman" w:cs="Times New Roman"/>
          <w:sz w:val="24"/>
          <w:szCs w:val="24"/>
        </w:rPr>
        <w:t xml:space="preserve"> on the specification.</w:t>
      </w:r>
      <w:r w:rsidR="003E672E">
        <w:rPr>
          <w:rFonts w:ascii="Times New Roman" w:hAnsi="Times New Roman" w:cs="Times New Roman"/>
          <w:sz w:val="24"/>
          <w:szCs w:val="24"/>
        </w:rPr>
        <w:tab/>
      </w:r>
    </w:p>
    <w:p w14:paraId="4F5CEFD5" w14:textId="77777777" w:rsidR="006B4C66" w:rsidRPr="002104E1" w:rsidRDefault="006B4C66" w:rsidP="006B4C66">
      <w:pPr>
        <w:pStyle w:val="PlainText"/>
        <w:spacing w:before="120" w:after="120"/>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3B69A063" wp14:editId="5E3ABFEB">
            <wp:extent cx="6097270" cy="4841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7270" cy="4841354"/>
                    </a:xfrm>
                    <a:prstGeom prst="rect">
                      <a:avLst/>
                    </a:prstGeom>
                    <a:noFill/>
                    <a:ln>
                      <a:noFill/>
                    </a:ln>
                  </pic:spPr>
                </pic:pic>
              </a:graphicData>
            </a:graphic>
          </wp:inline>
        </w:drawing>
      </w:r>
    </w:p>
    <w:sectPr w:rsidR="006B4C66" w:rsidRPr="002104E1" w:rsidSect="001E05A2">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5E63"/>
    <w:multiLevelType w:val="hybridMultilevel"/>
    <w:tmpl w:val="A32E8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556C52"/>
    <w:multiLevelType w:val="hybridMultilevel"/>
    <w:tmpl w:val="A2E6B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83CD4"/>
    <w:multiLevelType w:val="multilevel"/>
    <w:tmpl w:val="93A2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47BB5"/>
    <w:multiLevelType w:val="multilevel"/>
    <w:tmpl w:val="AC12DE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2D3C1E"/>
    <w:multiLevelType w:val="hybridMultilevel"/>
    <w:tmpl w:val="1C9274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2A71EB"/>
    <w:multiLevelType w:val="hybridMultilevel"/>
    <w:tmpl w:val="4750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A3EA7"/>
    <w:multiLevelType w:val="hybridMultilevel"/>
    <w:tmpl w:val="B9544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F0526"/>
    <w:multiLevelType w:val="hybridMultilevel"/>
    <w:tmpl w:val="57DCE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7D0A21"/>
    <w:multiLevelType w:val="hybridMultilevel"/>
    <w:tmpl w:val="AC12DE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031D28"/>
    <w:multiLevelType w:val="hybridMultilevel"/>
    <w:tmpl w:val="8B7488C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C44B0F"/>
    <w:multiLevelType w:val="hybridMultilevel"/>
    <w:tmpl w:val="C4326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37F2E"/>
    <w:multiLevelType w:val="hybridMultilevel"/>
    <w:tmpl w:val="999A4BE8"/>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CC021E"/>
    <w:multiLevelType w:val="hybridMultilevel"/>
    <w:tmpl w:val="B75CC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0"/>
  </w:num>
  <w:num w:numId="5">
    <w:abstractNumId w:val="7"/>
  </w:num>
  <w:num w:numId="6">
    <w:abstractNumId w:val="4"/>
  </w:num>
  <w:num w:numId="7">
    <w:abstractNumId w:val="9"/>
  </w:num>
  <w:num w:numId="8">
    <w:abstractNumId w:val="2"/>
  </w:num>
  <w:num w:numId="9">
    <w:abstractNumId w:val="1"/>
  </w:num>
  <w:num w:numId="10">
    <w:abstractNumId w:val="6"/>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AF7"/>
    <w:rsid w:val="000042E1"/>
    <w:rsid w:val="00014889"/>
    <w:rsid w:val="00025048"/>
    <w:rsid w:val="00025F51"/>
    <w:rsid w:val="00043B3B"/>
    <w:rsid w:val="000741EF"/>
    <w:rsid w:val="00094025"/>
    <w:rsid w:val="000C33DB"/>
    <w:rsid w:val="000C3F1B"/>
    <w:rsid w:val="001068AF"/>
    <w:rsid w:val="00107C58"/>
    <w:rsid w:val="00111117"/>
    <w:rsid w:val="00116CE2"/>
    <w:rsid w:val="00120FC8"/>
    <w:rsid w:val="001259A1"/>
    <w:rsid w:val="0012636F"/>
    <w:rsid w:val="00136132"/>
    <w:rsid w:val="001369FC"/>
    <w:rsid w:val="0014011E"/>
    <w:rsid w:val="001477F9"/>
    <w:rsid w:val="001631A5"/>
    <w:rsid w:val="00163620"/>
    <w:rsid w:val="00177EBF"/>
    <w:rsid w:val="001806F6"/>
    <w:rsid w:val="001903A2"/>
    <w:rsid w:val="00195B6C"/>
    <w:rsid w:val="001B0203"/>
    <w:rsid w:val="001C4839"/>
    <w:rsid w:val="001D6571"/>
    <w:rsid w:val="001E05A2"/>
    <w:rsid w:val="001E13F4"/>
    <w:rsid w:val="001E675C"/>
    <w:rsid w:val="002104E1"/>
    <w:rsid w:val="002126C4"/>
    <w:rsid w:val="002163EF"/>
    <w:rsid w:val="0023457C"/>
    <w:rsid w:val="00234A73"/>
    <w:rsid w:val="002351F7"/>
    <w:rsid w:val="00254B6F"/>
    <w:rsid w:val="0027211C"/>
    <w:rsid w:val="00276D6A"/>
    <w:rsid w:val="00287AB0"/>
    <w:rsid w:val="00295716"/>
    <w:rsid w:val="002B14D7"/>
    <w:rsid w:val="002E6070"/>
    <w:rsid w:val="00312927"/>
    <w:rsid w:val="00324A25"/>
    <w:rsid w:val="0033230E"/>
    <w:rsid w:val="003366AB"/>
    <w:rsid w:val="0034496A"/>
    <w:rsid w:val="00344C4C"/>
    <w:rsid w:val="00383F81"/>
    <w:rsid w:val="00385E6D"/>
    <w:rsid w:val="003913AF"/>
    <w:rsid w:val="003A551B"/>
    <w:rsid w:val="003B3CD4"/>
    <w:rsid w:val="003C1757"/>
    <w:rsid w:val="003C1B5E"/>
    <w:rsid w:val="003C2B36"/>
    <w:rsid w:val="003C6FFC"/>
    <w:rsid w:val="003D2C34"/>
    <w:rsid w:val="003D4339"/>
    <w:rsid w:val="003E672E"/>
    <w:rsid w:val="003F34A5"/>
    <w:rsid w:val="004037D5"/>
    <w:rsid w:val="00403CC2"/>
    <w:rsid w:val="00413E9D"/>
    <w:rsid w:val="0042184F"/>
    <w:rsid w:val="00426B2D"/>
    <w:rsid w:val="00436DD9"/>
    <w:rsid w:val="0044539C"/>
    <w:rsid w:val="004546A0"/>
    <w:rsid w:val="00470936"/>
    <w:rsid w:val="00472A57"/>
    <w:rsid w:val="004743DA"/>
    <w:rsid w:val="00484809"/>
    <w:rsid w:val="004B613E"/>
    <w:rsid w:val="004C76DE"/>
    <w:rsid w:val="004E109C"/>
    <w:rsid w:val="004E365E"/>
    <w:rsid w:val="004F0F48"/>
    <w:rsid w:val="005174CF"/>
    <w:rsid w:val="00520A63"/>
    <w:rsid w:val="00541D65"/>
    <w:rsid w:val="0055614E"/>
    <w:rsid w:val="00560C08"/>
    <w:rsid w:val="00572009"/>
    <w:rsid w:val="005851C5"/>
    <w:rsid w:val="00587628"/>
    <w:rsid w:val="00596FBA"/>
    <w:rsid w:val="005A5B65"/>
    <w:rsid w:val="005B0219"/>
    <w:rsid w:val="005E2680"/>
    <w:rsid w:val="005E5B5D"/>
    <w:rsid w:val="005F3C79"/>
    <w:rsid w:val="00600E94"/>
    <w:rsid w:val="00604902"/>
    <w:rsid w:val="00615062"/>
    <w:rsid w:val="006222B7"/>
    <w:rsid w:val="00667F36"/>
    <w:rsid w:val="006B4C66"/>
    <w:rsid w:val="006C2AF7"/>
    <w:rsid w:val="006C2D1E"/>
    <w:rsid w:val="006E0A18"/>
    <w:rsid w:val="006E17FD"/>
    <w:rsid w:val="006E518B"/>
    <w:rsid w:val="00721E51"/>
    <w:rsid w:val="00725600"/>
    <w:rsid w:val="00730F97"/>
    <w:rsid w:val="00733289"/>
    <w:rsid w:val="007463BD"/>
    <w:rsid w:val="00747CA4"/>
    <w:rsid w:val="007702ED"/>
    <w:rsid w:val="007747A8"/>
    <w:rsid w:val="0078028D"/>
    <w:rsid w:val="007922C3"/>
    <w:rsid w:val="0079556D"/>
    <w:rsid w:val="007A343D"/>
    <w:rsid w:val="007D3D01"/>
    <w:rsid w:val="00803877"/>
    <w:rsid w:val="00826C3F"/>
    <w:rsid w:val="0083079A"/>
    <w:rsid w:val="008331FB"/>
    <w:rsid w:val="00836189"/>
    <w:rsid w:val="0083741C"/>
    <w:rsid w:val="00842E4A"/>
    <w:rsid w:val="00863E18"/>
    <w:rsid w:val="00863F5B"/>
    <w:rsid w:val="0086469A"/>
    <w:rsid w:val="0086592A"/>
    <w:rsid w:val="00875623"/>
    <w:rsid w:val="00880296"/>
    <w:rsid w:val="00891B27"/>
    <w:rsid w:val="008A05A0"/>
    <w:rsid w:val="009072D1"/>
    <w:rsid w:val="009342E3"/>
    <w:rsid w:val="009440A4"/>
    <w:rsid w:val="00945665"/>
    <w:rsid w:val="0098222D"/>
    <w:rsid w:val="00991492"/>
    <w:rsid w:val="00991605"/>
    <w:rsid w:val="00995587"/>
    <w:rsid w:val="009B4BC5"/>
    <w:rsid w:val="009C0FD0"/>
    <w:rsid w:val="009D2AA6"/>
    <w:rsid w:val="009D6B96"/>
    <w:rsid w:val="00A06B4F"/>
    <w:rsid w:val="00A15404"/>
    <w:rsid w:val="00A21D26"/>
    <w:rsid w:val="00A64B76"/>
    <w:rsid w:val="00A719F7"/>
    <w:rsid w:val="00A71AB5"/>
    <w:rsid w:val="00A934BB"/>
    <w:rsid w:val="00A93C79"/>
    <w:rsid w:val="00A94470"/>
    <w:rsid w:val="00A954CB"/>
    <w:rsid w:val="00AB0BBB"/>
    <w:rsid w:val="00AB138E"/>
    <w:rsid w:val="00AC6055"/>
    <w:rsid w:val="00AE5A0F"/>
    <w:rsid w:val="00AF6016"/>
    <w:rsid w:val="00AF6BB8"/>
    <w:rsid w:val="00B02897"/>
    <w:rsid w:val="00B062BA"/>
    <w:rsid w:val="00B35008"/>
    <w:rsid w:val="00B46908"/>
    <w:rsid w:val="00B53E0F"/>
    <w:rsid w:val="00B810B1"/>
    <w:rsid w:val="00B82655"/>
    <w:rsid w:val="00B87EB7"/>
    <w:rsid w:val="00BC3B92"/>
    <w:rsid w:val="00BD4F1F"/>
    <w:rsid w:val="00BD5FD1"/>
    <w:rsid w:val="00BE0140"/>
    <w:rsid w:val="00BE0142"/>
    <w:rsid w:val="00BE34AB"/>
    <w:rsid w:val="00BE3F71"/>
    <w:rsid w:val="00C01283"/>
    <w:rsid w:val="00C1562A"/>
    <w:rsid w:val="00C3561D"/>
    <w:rsid w:val="00C361BF"/>
    <w:rsid w:val="00C404D5"/>
    <w:rsid w:val="00C55CAC"/>
    <w:rsid w:val="00C62882"/>
    <w:rsid w:val="00C64C32"/>
    <w:rsid w:val="00C75D84"/>
    <w:rsid w:val="00C76FF3"/>
    <w:rsid w:val="00C92EC0"/>
    <w:rsid w:val="00CB7E9C"/>
    <w:rsid w:val="00CD31C7"/>
    <w:rsid w:val="00CE152A"/>
    <w:rsid w:val="00CE563C"/>
    <w:rsid w:val="00D25605"/>
    <w:rsid w:val="00D2624C"/>
    <w:rsid w:val="00D45AB7"/>
    <w:rsid w:val="00D74D9C"/>
    <w:rsid w:val="00D773B8"/>
    <w:rsid w:val="00D8056A"/>
    <w:rsid w:val="00D81502"/>
    <w:rsid w:val="00D929D9"/>
    <w:rsid w:val="00D9578C"/>
    <w:rsid w:val="00DC02A8"/>
    <w:rsid w:val="00DC280B"/>
    <w:rsid w:val="00DF56F9"/>
    <w:rsid w:val="00E016AE"/>
    <w:rsid w:val="00E026F9"/>
    <w:rsid w:val="00E04CF1"/>
    <w:rsid w:val="00E05D57"/>
    <w:rsid w:val="00E447DB"/>
    <w:rsid w:val="00E51E3A"/>
    <w:rsid w:val="00E6085C"/>
    <w:rsid w:val="00E73602"/>
    <w:rsid w:val="00E76BCB"/>
    <w:rsid w:val="00E91FEE"/>
    <w:rsid w:val="00E9428A"/>
    <w:rsid w:val="00E96E14"/>
    <w:rsid w:val="00EA435A"/>
    <w:rsid w:val="00EA67AF"/>
    <w:rsid w:val="00EB0331"/>
    <w:rsid w:val="00EB20C3"/>
    <w:rsid w:val="00EE6CF6"/>
    <w:rsid w:val="00F2044B"/>
    <w:rsid w:val="00F3628F"/>
    <w:rsid w:val="00F85581"/>
    <w:rsid w:val="00F8675B"/>
    <w:rsid w:val="00F91D69"/>
    <w:rsid w:val="00FA7058"/>
    <w:rsid w:val="00FE5B5C"/>
    <w:rsid w:val="00FF297B"/>
    <w:rsid w:val="00FF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F1ACB"/>
  <w15:docId w15:val="{333816F8-E91B-234B-AB06-6F82B0D3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CF6"/>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96116"/>
    <w:rPr>
      <w:rFonts w:ascii="Courier New" w:hAnsi="Courier New" w:cs="Courier New"/>
      <w:sz w:val="20"/>
      <w:szCs w:val="20"/>
    </w:rPr>
  </w:style>
  <w:style w:type="character" w:styleId="Hyperlink">
    <w:name w:val="Hyperlink"/>
    <w:basedOn w:val="DefaultParagraphFont"/>
    <w:rsid w:val="006E518B"/>
    <w:rPr>
      <w:color w:val="0000FF"/>
      <w:u w:val="single"/>
    </w:rPr>
  </w:style>
  <w:style w:type="character" w:styleId="CommentReference">
    <w:name w:val="annotation reference"/>
    <w:basedOn w:val="DefaultParagraphFont"/>
    <w:rsid w:val="00014889"/>
    <w:rPr>
      <w:sz w:val="16"/>
      <w:szCs w:val="16"/>
    </w:rPr>
  </w:style>
  <w:style w:type="paragraph" w:styleId="CommentText">
    <w:name w:val="annotation text"/>
    <w:basedOn w:val="Normal"/>
    <w:link w:val="CommentTextChar"/>
    <w:rsid w:val="00014889"/>
    <w:rPr>
      <w:sz w:val="20"/>
      <w:szCs w:val="20"/>
    </w:rPr>
  </w:style>
  <w:style w:type="character" w:customStyle="1" w:styleId="CommentTextChar">
    <w:name w:val="Comment Text Char"/>
    <w:basedOn w:val="DefaultParagraphFont"/>
    <w:link w:val="CommentText"/>
    <w:rsid w:val="00014889"/>
    <w:rPr>
      <w:lang w:eastAsia="ja-JP"/>
    </w:rPr>
  </w:style>
  <w:style w:type="paragraph" w:styleId="CommentSubject">
    <w:name w:val="annotation subject"/>
    <w:basedOn w:val="CommentText"/>
    <w:next w:val="CommentText"/>
    <w:link w:val="CommentSubjectChar"/>
    <w:rsid w:val="00014889"/>
    <w:rPr>
      <w:b/>
      <w:bCs/>
    </w:rPr>
  </w:style>
  <w:style w:type="character" w:customStyle="1" w:styleId="CommentSubjectChar">
    <w:name w:val="Comment Subject Char"/>
    <w:basedOn w:val="CommentTextChar"/>
    <w:link w:val="CommentSubject"/>
    <w:rsid w:val="00014889"/>
    <w:rPr>
      <w:b/>
      <w:bCs/>
      <w:lang w:eastAsia="ja-JP"/>
    </w:rPr>
  </w:style>
  <w:style w:type="paragraph" w:styleId="BalloonText">
    <w:name w:val="Balloon Text"/>
    <w:basedOn w:val="Normal"/>
    <w:link w:val="BalloonTextChar"/>
    <w:rsid w:val="00014889"/>
    <w:rPr>
      <w:rFonts w:ascii="Tahoma" w:hAnsi="Tahoma" w:cs="Tahoma"/>
      <w:sz w:val="16"/>
      <w:szCs w:val="16"/>
    </w:rPr>
  </w:style>
  <w:style w:type="character" w:customStyle="1" w:styleId="BalloonTextChar">
    <w:name w:val="Balloon Text Char"/>
    <w:basedOn w:val="DefaultParagraphFont"/>
    <w:link w:val="BalloonText"/>
    <w:rsid w:val="00014889"/>
    <w:rPr>
      <w:rFonts w:ascii="Tahoma" w:hAnsi="Tahoma" w:cs="Tahoma"/>
      <w:sz w:val="16"/>
      <w:szCs w:val="16"/>
      <w:lang w:eastAsia="ja-JP"/>
    </w:rPr>
  </w:style>
  <w:style w:type="paragraph" w:styleId="Revision">
    <w:name w:val="Revision"/>
    <w:hidden/>
    <w:uiPriority w:val="99"/>
    <w:semiHidden/>
    <w:rsid w:val="0055614E"/>
    <w:rPr>
      <w:sz w:val="24"/>
      <w:szCs w:val="24"/>
      <w:lang w:eastAsia="ja-JP"/>
    </w:rPr>
  </w:style>
  <w:style w:type="character" w:styleId="UnresolvedMention">
    <w:name w:val="Unresolved Mention"/>
    <w:basedOn w:val="DefaultParagraphFont"/>
    <w:uiPriority w:val="99"/>
    <w:semiHidden/>
    <w:unhideWhenUsed/>
    <w:rsid w:val="003C6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5955">
      <w:bodyDiv w:val="1"/>
      <w:marLeft w:val="0"/>
      <w:marRight w:val="0"/>
      <w:marTop w:val="0"/>
      <w:marBottom w:val="0"/>
      <w:divBdr>
        <w:top w:val="none" w:sz="0" w:space="0" w:color="auto"/>
        <w:left w:val="none" w:sz="0" w:space="0" w:color="auto"/>
        <w:bottom w:val="none" w:sz="0" w:space="0" w:color="auto"/>
        <w:right w:val="none" w:sz="0" w:space="0" w:color="auto"/>
      </w:divBdr>
    </w:div>
    <w:div w:id="4366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emf" /><Relationship Id="rId5" Type="http://schemas.openxmlformats.org/officeDocument/2006/relationships/hyperlink" Target="http://sdcse.engr.uconn.edu/Cse4939W/ProjArchSpec.pdf"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CSE4939W CSE Design Laboratory</vt:lpstr>
    </vt:vector>
  </TitlesOfParts>
  <Company>University of Connecticut</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CSE4939W CSE Design Laboratory</dc:title>
  <dc:creator>Steven Demurjian</dc:creator>
  <cp:lastModifiedBy>Steven Demurjian</cp:lastModifiedBy>
  <cp:revision>12</cp:revision>
  <dcterms:created xsi:type="dcterms:W3CDTF">2018-09-07T18:59:00Z</dcterms:created>
  <dcterms:modified xsi:type="dcterms:W3CDTF">2021-09-15T22:28:00Z</dcterms:modified>
</cp:coreProperties>
</file>